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E0" w:rsidRDefault="00AC2FE0" w:rsidP="00AC2FE0">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AC2FE0" w:rsidRDefault="00AC2FE0" w:rsidP="00AC2FE0">
      <w:pPr>
        <w:pStyle w:val="Title-Major"/>
        <w:ind w:left="0"/>
        <w:jc w:val="center"/>
        <w:rPr>
          <w:b/>
        </w:rPr>
      </w:pPr>
    </w:p>
    <w:p w:rsidR="00AC2FE0" w:rsidRDefault="003A354D" w:rsidP="00AC2FE0">
      <w:pPr>
        <w:pStyle w:val="BodyText"/>
        <w:jc w:val="center"/>
      </w:pPr>
      <w:r w:rsidRPr="003A354D">
        <w:rPr>
          <w:b/>
          <w:smallCaps/>
          <w:color w:val="215868"/>
          <w:sz w:val="48"/>
        </w:rPr>
        <w:t>Customer to Meter. Meter Data Management v2.2</w:t>
      </w:r>
    </w:p>
    <w:p w:rsidR="00AC2FE0" w:rsidRPr="00F2511A" w:rsidRDefault="003A590A" w:rsidP="00F2511A">
      <w:pPr>
        <w:ind w:firstLine="2610"/>
        <w:rPr>
          <w:b/>
          <w:color w:val="215868"/>
          <w:sz w:val="44"/>
          <w:szCs w:val="44"/>
        </w:rPr>
      </w:pPr>
      <w:r>
        <w:rPr>
          <w:b/>
          <w:color w:val="215868"/>
          <w:sz w:val="44"/>
          <w:szCs w:val="44"/>
        </w:rPr>
        <w:t>5.5.5</w:t>
      </w:r>
      <w:r w:rsidR="00F2511A">
        <w:rPr>
          <w:b/>
          <w:color w:val="215868"/>
          <w:sz w:val="44"/>
          <w:szCs w:val="44"/>
        </w:rPr>
        <w:t xml:space="preserve"> </w:t>
      </w:r>
      <w:r w:rsidR="00B749FB" w:rsidRPr="00B749FB">
        <w:rPr>
          <w:b/>
          <w:color w:val="215868"/>
          <w:sz w:val="44"/>
          <w:szCs w:val="44"/>
        </w:rPr>
        <w:t>Monitor and Manage Service Faults</w:t>
      </w:r>
    </w:p>
    <w:p w:rsidR="00AC2FE0" w:rsidRDefault="00AC2FE0" w:rsidP="00AC2FE0">
      <w:pPr>
        <w:pStyle w:val="BodyText"/>
      </w:pPr>
    </w:p>
    <w:p w:rsidR="00AC2FE0" w:rsidRDefault="00AC2FE0" w:rsidP="00AC2FE0">
      <w:pPr>
        <w:pStyle w:val="BodyText"/>
      </w:pPr>
    </w:p>
    <w:p w:rsidR="00AC2FE0" w:rsidRDefault="00AC2FE0" w:rsidP="00AC2FE0">
      <w:pPr>
        <w:pStyle w:val="BodyText"/>
      </w:pPr>
    </w:p>
    <w:p w:rsidR="00AC2FE0" w:rsidRDefault="00AC2FE0" w:rsidP="00AC2FE0">
      <w:pPr>
        <w:pStyle w:val="BodyText"/>
      </w:pPr>
    </w:p>
    <w:p w:rsidR="00AC2FE0" w:rsidRDefault="00AC2FE0" w:rsidP="00AC2FE0">
      <w:pPr>
        <w:pStyle w:val="BodyText"/>
        <w:tabs>
          <w:tab w:val="left" w:pos="4320"/>
        </w:tabs>
        <w:spacing w:after="0"/>
      </w:pPr>
      <w:r>
        <w:t xml:space="preserve"> </w:t>
      </w:r>
    </w:p>
    <w:p w:rsidR="00AC2FE0" w:rsidRDefault="00AC2FE0" w:rsidP="00AC2FE0">
      <w:pPr>
        <w:pStyle w:val="BodyText"/>
        <w:tabs>
          <w:tab w:val="left" w:pos="4320"/>
        </w:tabs>
        <w:spacing w:after="0"/>
      </w:pPr>
      <w:r>
        <w:t>Creation Date:</w:t>
      </w:r>
      <w:r>
        <w:tab/>
      </w:r>
      <w:r w:rsidR="00706E8B">
        <w:fldChar w:fldCharType="begin"/>
      </w:r>
      <w:r w:rsidR="00706E8B">
        <w:instrText>createdate \@ "MMMM d, yyyy"</w:instrText>
      </w:r>
      <w:r w:rsidR="00706E8B">
        <w:fldChar w:fldCharType="separate"/>
      </w:r>
      <w:r w:rsidR="003A590A">
        <w:rPr>
          <w:noProof/>
        </w:rPr>
        <w:t>August</w:t>
      </w:r>
      <w:r w:rsidR="00D329F7">
        <w:rPr>
          <w:noProof/>
        </w:rPr>
        <w:t xml:space="preserve"> 16, </w:t>
      </w:r>
      <w:r>
        <w:rPr>
          <w:noProof/>
        </w:rPr>
        <w:t xml:space="preserve"> 20</w:t>
      </w:r>
      <w:r w:rsidR="00A157C9">
        <w:rPr>
          <w:noProof/>
        </w:rPr>
        <w:t>1</w:t>
      </w:r>
      <w:r w:rsidR="003A590A">
        <w:rPr>
          <w:noProof/>
        </w:rPr>
        <w:t>5</w:t>
      </w:r>
      <w:r w:rsidR="00706E8B">
        <w:rPr>
          <w:noProof/>
        </w:rPr>
        <w:fldChar w:fldCharType="end"/>
      </w:r>
    </w:p>
    <w:p w:rsidR="00AC2FE0" w:rsidRDefault="00AC2FE0" w:rsidP="00AC2FE0">
      <w:pPr>
        <w:pStyle w:val="BodyText"/>
        <w:tabs>
          <w:tab w:val="left" w:pos="4320"/>
        </w:tabs>
        <w:spacing w:after="0"/>
      </w:pPr>
      <w:r>
        <w:t>Last Updated:</w:t>
      </w:r>
      <w:r>
        <w:tab/>
      </w:r>
      <w:r w:rsidR="00706E8B">
        <w:fldChar w:fldCharType="begin"/>
      </w:r>
      <w:r w:rsidR="00706E8B">
        <w:instrText>savedate \@ "MMMM d, yyyy"</w:instrText>
      </w:r>
      <w:r w:rsidR="00706E8B">
        <w:fldChar w:fldCharType="separate"/>
      </w:r>
      <w:r w:rsidR="00835F16">
        <w:rPr>
          <w:noProof/>
        </w:rPr>
        <w:t>August 30, 2017</w:t>
      </w:r>
      <w:r w:rsidR="00706E8B">
        <w:rPr>
          <w:noProof/>
        </w:rPr>
        <w:fldChar w:fldCharType="end"/>
      </w:r>
    </w:p>
    <w:p w:rsidR="00AC2FE0" w:rsidRDefault="00AC2FE0" w:rsidP="00AC2FE0">
      <w:pPr>
        <w:pStyle w:val="Note"/>
        <w:numPr>
          <w:ilvl w:val="0"/>
          <w:numId w:val="2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AC2FE0" w:rsidRDefault="00AC2FE0" w:rsidP="00AC2FE0">
      <w:pPr>
        <w:pStyle w:val="BodyText"/>
        <w:tabs>
          <w:tab w:val="left" w:pos="4320"/>
        </w:tabs>
        <w:spacing w:after="0"/>
      </w:pPr>
    </w:p>
    <w:p w:rsidR="00AC2FE0" w:rsidRDefault="00AC2FE0" w:rsidP="00AC2FE0">
      <w:pPr>
        <w:pStyle w:val="Note"/>
        <w:numPr>
          <w:ilvl w:val="0"/>
          <w:numId w:val="29"/>
        </w:numPr>
      </w:pPr>
      <w:r>
        <w:t>To add additional approval lines, press [Tab] from the last cell in the table above.</w:t>
      </w:r>
    </w:p>
    <w:p w:rsidR="00AC2FE0" w:rsidRDefault="00AC2FE0" w:rsidP="00AC2FE0">
      <w:pPr>
        <w:autoSpaceDE w:val="0"/>
        <w:autoSpaceDN w:val="0"/>
        <w:jc w:val="center"/>
        <w:rPr>
          <w:rFonts w:ascii="Arial" w:hAnsi="Arial" w:cs="Arial"/>
          <w:b/>
          <w:bCs/>
          <w:sz w:val="40"/>
          <w:szCs w:val="40"/>
        </w:rPr>
      </w:pPr>
    </w:p>
    <w:p w:rsidR="00AC2FE0" w:rsidRDefault="00AC2FE0" w:rsidP="00AC2FE0">
      <w:pPr>
        <w:autoSpaceDE w:val="0"/>
        <w:autoSpaceDN w:val="0"/>
        <w:jc w:val="center"/>
        <w:rPr>
          <w:rFonts w:ascii="Arial" w:hAnsi="Arial" w:cs="Arial"/>
          <w:b/>
          <w:bCs/>
          <w:sz w:val="40"/>
          <w:szCs w:val="40"/>
        </w:rPr>
      </w:pPr>
    </w:p>
    <w:p w:rsidR="00AC2FE0" w:rsidRDefault="00AC2FE0" w:rsidP="00AC2FE0">
      <w:pPr>
        <w:tabs>
          <w:tab w:val="left" w:pos="2430"/>
          <w:tab w:val="left" w:pos="2520"/>
        </w:tabs>
        <w:autoSpaceDE w:val="0"/>
        <w:autoSpaceDN w:val="0"/>
        <w:jc w:val="center"/>
        <w:rPr>
          <w:rFonts w:ascii="Arial" w:hAnsi="Arial" w:cs="Arial"/>
          <w:b/>
          <w:bCs/>
          <w:sz w:val="40"/>
          <w:szCs w:val="40"/>
        </w:rPr>
      </w:pPr>
    </w:p>
    <w:p w:rsidR="00AC2FE0" w:rsidRDefault="00706E8B" w:rsidP="00AC2FE0">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4D4C99">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C2FE0">
          <w:t xml:space="preserve"> </w:t>
        </w:r>
      </w:fldSimple>
      <w:r w:rsidR="00AC2FE0">
        <w:tab/>
      </w: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421B1F">
        <w:rPr>
          <w:rFonts w:ascii="Arial" w:hAnsi="Arial" w:cs="Arial"/>
          <w:b/>
          <w:bCs/>
          <w:sz w:val="19"/>
          <w:szCs w:val="19"/>
          <w:lang w:eastAsia="en-US"/>
        </w:rPr>
        <w:t>2017</w:t>
      </w:r>
      <w:r>
        <w:rPr>
          <w:rFonts w:ascii="Arial" w:hAnsi="Arial" w:cs="Arial"/>
          <w:b/>
          <w:bCs/>
          <w:sz w:val="19"/>
          <w:szCs w:val="19"/>
          <w:lang w:eastAsia="en-US"/>
        </w:rPr>
        <w:t>, Oracle. All rights reserved.</w:t>
      </w:r>
    </w:p>
    <w:p w:rsidR="00E57CC8" w:rsidRDefault="00E57CC8" w:rsidP="009E1C88">
      <w:pPr>
        <w:autoSpaceDE w:val="0"/>
        <w:autoSpaceDN w:val="0"/>
        <w:adjustRightInd w:val="0"/>
        <w:rPr>
          <w:rFonts w:ascii="Arial" w:hAnsi="Arial" w:cs="Arial"/>
          <w:b/>
          <w:bCs/>
          <w:sz w:val="19"/>
          <w:szCs w:val="19"/>
          <w:lang w:eastAsia="en-US"/>
        </w:rPr>
      </w:pPr>
    </w:p>
    <w:p w:rsidR="00290DC7" w:rsidRDefault="009E1C88" w:rsidP="00E57CC8">
      <w:pPr>
        <w:autoSpaceDE w:val="0"/>
        <w:autoSpaceDN w:val="0"/>
        <w:adjustRightInd w:val="0"/>
        <w:jc w:val="both"/>
        <w:rPr>
          <w:rFonts w:ascii="Arial" w:hAnsi="Arial" w:cs="Arial"/>
          <w:b/>
          <w:bCs/>
          <w:sz w:val="40"/>
          <w:szCs w:val="40"/>
        </w:rPr>
      </w:pPr>
      <w:r>
        <w:rPr>
          <w:rFonts w:ascii="Arial" w:hAnsi="Arial" w:cs="Arial"/>
          <w:b/>
          <w:bCs/>
          <w:sz w:val="19"/>
          <w:szCs w:val="19"/>
          <w:lang w:eastAsia="en-US"/>
        </w:rPr>
        <w:t>This document is provided for information purposes only and the contents hereof are subject to change without notice.</w:t>
      </w:r>
      <w:r w:rsidR="00E57CC8">
        <w:rPr>
          <w:rFonts w:ascii="Arial" w:hAnsi="Arial" w:cs="Arial"/>
          <w:b/>
          <w:bCs/>
          <w:sz w:val="19"/>
          <w:szCs w:val="19"/>
          <w:lang w:eastAsia="en-US"/>
        </w:rPr>
        <w:t xml:space="preserve"> </w:t>
      </w:r>
      <w:r>
        <w:rPr>
          <w:rFonts w:ascii="Arial" w:hAnsi="Arial" w:cs="Arial"/>
          <w:b/>
          <w:bCs/>
          <w:sz w:val="19"/>
          <w:szCs w:val="19"/>
          <w:lang w:eastAsia="en-US"/>
        </w:rPr>
        <w:t>This document is not warranted to be error-free, nor subject to any other warranties or conditions, whether expressed orally or implied</w:t>
      </w:r>
      <w:r w:rsidR="00E57CC8">
        <w:rPr>
          <w:rFonts w:ascii="Arial" w:hAnsi="Arial" w:cs="Arial"/>
          <w:b/>
          <w:bCs/>
          <w:sz w:val="19"/>
          <w:szCs w:val="19"/>
          <w:lang w:eastAsia="en-US"/>
        </w:rPr>
        <w:t xml:space="preserve"> </w:t>
      </w:r>
      <w:r>
        <w:rPr>
          <w:rFonts w:ascii="Arial" w:hAnsi="Arial" w:cs="Arial"/>
          <w:b/>
          <w:bCs/>
          <w:sz w:val="19"/>
          <w:szCs w:val="19"/>
          <w:lang w:eastAsia="en-US"/>
        </w:rPr>
        <w:t>in law, including implied warranties and conditions of merchantability or fitness for a particular purpose. We specifically disclaim any</w:t>
      </w:r>
      <w:r w:rsidR="00E57CC8">
        <w:rPr>
          <w:rFonts w:ascii="Arial" w:hAnsi="Arial" w:cs="Arial"/>
          <w:b/>
          <w:bCs/>
          <w:sz w:val="19"/>
          <w:szCs w:val="19"/>
          <w:lang w:eastAsia="en-US"/>
        </w:rPr>
        <w:t xml:space="preserve"> </w:t>
      </w:r>
      <w:r>
        <w:rPr>
          <w:rFonts w:ascii="Arial" w:hAnsi="Arial" w:cs="Arial"/>
          <w:b/>
          <w:bCs/>
          <w:sz w:val="19"/>
          <w:szCs w:val="19"/>
          <w:lang w:eastAsia="en-US"/>
        </w:rPr>
        <w:t>liability with respect to this document and no contractual obligations are formed either directly or indirectly by this document. This document</w:t>
      </w:r>
      <w:r w:rsidR="00E57CC8">
        <w:rPr>
          <w:rFonts w:ascii="Arial" w:hAnsi="Arial" w:cs="Arial"/>
          <w:b/>
          <w:bCs/>
          <w:sz w:val="19"/>
          <w:szCs w:val="19"/>
          <w:lang w:eastAsia="en-US"/>
        </w:rPr>
        <w:t xml:space="preserve"> </w:t>
      </w:r>
      <w:r>
        <w:rPr>
          <w:rFonts w:ascii="Arial" w:hAnsi="Arial" w:cs="Arial"/>
          <w:b/>
          <w:bCs/>
          <w:sz w:val="19"/>
          <w:szCs w:val="19"/>
          <w:lang w:eastAsia="en-US"/>
        </w:rPr>
        <w:t xml:space="preserve">may not be reproduced or transmitted in any form or by any means, electronic or mechanical, for any purpose, without our prior written permission. Oracle, JD Edwards, PeopleSoft, and </w:t>
      </w:r>
      <w:r w:rsidR="00E57CC8">
        <w:rPr>
          <w:rFonts w:ascii="Arial" w:hAnsi="Arial" w:cs="Arial"/>
          <w:b/>
          <w:bCs/>
          <w:sz w:val="19"/>
          <w:szCs w:val="19"/>
          <w:lang w:eastAsia="en-US"/>
        </w:rPr>
        <w:t>S</w:t>
      </w:r>
      <w:r>
        <w:rPr>
          <w:rFonts w:ascii="Arial" w:hAnsi="Arial" w:cs="Arial"/>
          <w:b/>
          <w:bCs/>
          <w:sz w:val="19"/>
          <w:szCs w:val="19"/>
          <w:lang w:eastAsia="en-US"/>
        </w:rPr>
        <w:t>iebel are registered trademarks of Oracle Corporation and/or its affiliates. Other names may be trademarks of their respective owners.</w:t>
      </w:r>
    </w:p>
    <w:p w:rsidR="00290DC7" w:rsidRDefault="00290DC7" w:rsidP="00290DC7">
      <w:pPr>
        <w:autoSpaceDE w:val="0"/>
        <w:autoSpaceDN w:val="0"/>
        <w:jc w:val="center"/>
        <w:rPr>
          <w:rFonts w:ascii="Arial" w:hAnsi="Arial" w:cs="Arial"/>
          <w:b/>
          <w:bCs/>
          <w:sz w:val="40"/>
          <w:szCs w:val="40"/>
        </w:rPr>
      </w:pPr>
    </w:p>
    <w:p w:rsidR="00290DC7" w:rsidRPr="00290DC7" w:rsidRDefault="009E1C88" w:rsidP="00290DC7">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290DC7" w:rsidRDefault="00290DC7" w:rsidP="00BE40EF">
      <w:pPr>
        <w:pStyle w:val="TOCHeading1"/>
        <w:ind w:left="200"/>
        <w:rPr>
          <w:rFonts w:ascii="Times New Roman" w:hAnsi="Times New Roman"/>
        </w:rPr>
      </w:pPr>
      <w:r>
        <w:lastRenderedPageBreak/>
        <w:t>Contents</w:t>
      </w:r>
    </w:p>
    <w:p w:rsidR="008E45B6" w:rsidRDefault="00274CCB">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9F549F">
        <w:instrText xml:space="preserve"> TOC \o "2-3" </w:instrText>
      </w:r>
      <w:r>
        <w:fldChar w:fldCharType="separate"/>
      </w:r>
      <w:r w:rsidR="008E45B6">
        <w:rPr>
          <w:noProof/>
        </w:rPr>
        <w:t>Brief Description</w:t>
      </w:r>
      <w:r w:rsidR="008E45B6">
        <w:rPr>
          <w:noProof/>
        </w:rPr>
        <w:tab/>
      </w:r>
      <w:r>
        <w:rPr>
          <w:noProof/>
        </w:rPr>
        <w:fldChar w:fldCharType="begin"/>
      </w:r>
      <w:r w:rsidR="008E45B6">
        <w:rPr>
          <w:noProof/>
        </w:rPr>
        <w:instrText xml:space="preserve"> PAGEREF _Toc436249834 \h </w:instrText>
      </w:r>
      <w:r>
        <w:rPr>
          <w:noProof/>
        </w:rPr>
      </w:r>
      <w:r>
        <w:rPr>
          <w:noProof/>
        </w:rPr>
        <w:fldChar w:fldCharType="separate"/>
      </w:r>
      <w:r w:rsidR="008E45B6">
        <w:rPr>
          <w:noProof/>
        </w:rPr>
        <w:t>4</w:t>
      </w:r>
      <w:r>
        <w:rPr>
          <w:noProof/>
        </w:rPr>
        <w:fldChar w:fldCharType="end"/>
      </w:r>
    </w:p>
    <w:p w:rsidR="008E45B6" w:rsidRDefault="008E45B6">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 1</w:t>
      </w:r>
      <w:r>
        <w:rPr>
          <w:noProof/>
        </w:rPr>
        <w:tab/>
      </w:r>
      <w:r w:rsidR="00274CCB">
        <w:rPr>
          <w:noProof/>
        </w:rPr>
        <w:fldChar w:fldCharType="begin"/>
      </w:r>
      <w:r>
        <w:rPr>
          <w:noProof/>
        </w:rPr>
        <w:instrText xml:space="preserve"> PAGEREF _Toc436249835 \h </w:instrText>
      </w:r>
      <w:r w:rsidR="00274CCB">
        <w:rPr>
          <w:noProof/>
        </w:rPr>
      </w:r>
      <w:r w:rsidR="00274CCB">
        <w:rPr>
          <w:noProof/>
        </w:rPr>
        <w:fldChar w:fldCharType="separate"/>
      </w:r>
      <w:r>
        <w:rPr>
          <w:noProof/>
        </w:rPr>
        <w:t>5</w:t>
      </w:r>
      <w:r w:rsidR="00274CCB">
        <w:rPr>
          <w:noProof/>
        </w:rPr>
        <w:fldChar w:fldCharType="end"/>
      </w:r>
    </w:p>
    <w:p w:rsidR="008E45B6" w:rsidRDefault="008E45B6">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sidR="00274CCB">
        <w:rPr>
          <w:noProof/>
        </w:rPr>
        <w:fldChar w:fldCharType="begin"/>
      </w:r>
      <w:r>
        <w:rPr>
          <w:noProof/>
        </w:rPr>
        <w:instrText xml:space="preserve"> PAGEREF _Toc436249836 \h </w:instrText>
      </w:r>
      <w:r w:rsidR="00274CCB">
        <w:rPr>
          <w:noProof/>
        </w:rPr>
      </w:r>
      <w:r w:rsidR="00274CCB">
        <w:rPr>
          <w:noProof/>
        </w:rPr>
        <w:fldChar w:fldCharType="separate"/>
      </w:r>
      <w:r>
        <w:rPr>
          <w:noProof/>
        </w:rPr>
        <w:t>6</w:t>
      </w:r>
      <w:r w:rsidR="00274CCB">
        <w:rPr>
          <w:noProof/>
        </w:rPr>
        <w:fldChar w:fldCharType="end"/>
      </w:r>
    </w:p>
    <w:p w:rsidR="008E45B6" w:rsidRDefault="008E45B6">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sidR="00274CCB">
        <w:rPr>
          <w:noProof/>
        </w:rPr>
        <w:fldChar w:fldCharType="begin"/>
      </w:r>
      <w:r>
        <w:rPr>
          <w:noProof/>
        </w:rPr>
        <w:instrText xml:space="preserve"> PAGEREF _Toc436249837 \h </w:instrText>
      </w:r>
      <w:r w:rsidR="00274CCB">
        <w:rPr>
          <w:noProof/>
        </w:rPr>
      </w:r>
      <w:r w:rsidR="00274CCB">
        <w:rPr>
          <w:noProof/>
        </w:rPr>
        <w:fldChar w:fldCharType="separate"/>
      </w:r>
      <w:r>
        <w:rPr>
          <w:noProof/>
        </w:rPr>
        <w:t>7</w:t>
      </w:r>
      <w:r w:rsidR="00274CCB">
        <w:rPr>
          <w:noProof/>
        </w:rPr>
        <w:fldChar w:fldCharType="end"/>
      </w:r>
    </w:p>
    <w:p w:rsidR="008E45B6" w:rsidRDefault="008E45B6">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sidR="00274CCB">
        <w:rPr>
          <w:noProof/>
        </w:rPr>
        <w:fldChar w:fldCharType="begin"/>
      </w:r>
      <w:r>
        <w:rPr>
          <w:noProof/>
        </w:rPr>
        <w:instrText xml:space="preserve"> PAGEREF _Toc436249838 \h </w:instrText>
      </w:r>
      <w:r w:rsidR="00274CCB">
        <w:rPr>
          <w:noProof/>
        </w:rPr>
      </w:r>
      <w:r w:rsidR="00274CCB">
        <w:rPr>
          <w:noProof/>
        </w:rPr>
        <w:fldChar w:fldCharType="separate"/>
      </w:r>
      <w:r>
        <w:rPr>
          <w:noProof/>
        </w:rPr>
        <w:t>8</w:t>
      </w:r>
      <w:r w:rsidR="00274CCB">
        <w:rPr>
          <w:noProof/>
        </w:rPr>
        <w:fldChar w:fldCharType="end"/>
      </w:r>
    </w:p>
    <w:p w:rsidR="00290DC7" w:rsidRDefault="00274CCB" w:rsidP="00BE40EF">
      <w:pPr>
        <w:pStyle w:val="TOC2"/>
        <w:tabs>
          <w:tab w:val="left" w:pos="2273"/>
          <w:tab w:val="right" w:leader="dot" w:pos="13310"/>
        </w:tabs>
        <w:ind w:left="2320" w:firstLine="180"/>
      </w:pPr>
      <w:r>
        <w:fldChar w:fldCharType="end"/>
      </w:r>
    </w:p>
    <w:p w:rsidR="00290DC7" w:rsidRDefault="00290DC7" w:rsidP="001B2A5B">
      <w:pPr>
        <w:pStyle w:val="Note"/>
        <w:numPr>
          <w:ilvl w:val="0"/>
          <w:numId w:val="26"/>
        </w:numPr>
        <w:ind w:left="2520" w:right="10080"/>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p w:rsidR="00137324" w:rsidRDefault="00137324" w:rsidP="00290DC7">
      <w:pPr>
        <w:pStyle w:val="Heading2"/>
        <w:pBdr>
          <w:top w:val="single" w:sz="48" w:space="6" w:color="auto"/>
        </w:pBdr>
      </w:pPr>
      <w:bookmarkStart w:id="8" w:name="_Toc436249834"/>
      <w:bookmarkEnd w:id="1"/>
      <w:r>
        <w:lastRenderedPageBreak/>
        <w:t>Brief Description</w:t>
      </w:r>
      <w:bookmarkEnd w:id="2"/>
      <w:bookmarkEnd w:id="3"/>
      <w:bookmarkEnd w:id="4"/>
      <w:bookmarkEnd w:id="5"/>
      <w:bookmarkEnd w:id="6"/>
      <w:bookmarkEnd w:id="7"/>
      <w:bookmarkEnd w:id="8"/>
    </w:p>
    <w:p w:rsidR="000237CA" w:rsidRPr="003E11CA" w:rsidRDefault="000237CA" w:rsidP="00962846">
      <w:pPr>
        <w:tabs>
          <w:tab w:val="left" w:pos="2160"/>
        </w:tabs>
        <w:rPr>
          <w:b/>
        </w:rPr>
      </w:pPr>
      <w:bookmarkStart w:id="9" w:name="_Business_Process_Model"/>
      <w:bookmarkStart w:id="10" w:name="_Toc220561030"/>
      <w:bookmarkStart w:id="11" w:name="_Toc220561223"/>
      <w:bookmarkStart w:id="12" w:name="_Toc220561551"/>
      <w:bookmarkStart w:id="13" w:name="_Toc220561871"/>
      <w:bookmarkStart w:id="14" w:name="_Toc220562309"/>
      <w:bookmarkStart w:id="15" w:name="_Toc220562599"/>
      <w:bookmarkEnd w:id="9"/>
      <w:r w:rsidRPr="003E11CA">
        <w:rPr>
          <w:b/>
        </w:rPr>
        <w:t xml:space="preserve">Business Process:            </w:t>
      </w:r>
      <w:r w:rsidR="00962846">
        <w:rPr>
          <w:b/>
        </w:rPr>
        <w:t xml:space="preserve">5.5.5 </w:t>
      </w:r>
      <w:r w:rsidR="003A354D">
        <w:rPr>
          <w:b/>
        </w:rPr>
        <w:t>C2M.</w:t>
      </w:r>
      <w:r w:rsidR="00962846">
        <w:rPr>
          <w:b/>
        </w:rPr>
        <w:t>MDM.</w:t>
      </w:r>
      <w:r w:rsidR="00B749FB">
        <w:rPr>
          <w:b/>
        </w:rPr>
        <w:t>v</w:t>
      </w:r>
      <w:r w:rsidR="00421B1F">
        <w:rPr>
          <w:b/>
        </w:rPr>
        <w:t>2.2</w:t>
      </w:r>
      <w:r w:rsidR="00B749FB">
        <w:rPr>
          <w:b/>
        </w:rPr>
        <w:t>.</w:t>
      </w:r>
      <w:r w:rsidR="00B749FB" w:rsidRPr="00B749FB">
        <w:rPr>
          <w:b/>
        </w:rPr>
        <w:t>Monitor and Manage Service Faults</w:t>
      </w:r>
      <w:r w:rsidRPr="003E11CA">
        <w:rPr>
          <w:b/>
        </w:rPr>
        <w:t xml:space="preserve">    </w:t>
      </w:r>
      <w:r>
        <w:rPr>
          <w:b/>
        </w:rPr>
        <w:t xml:space="preserve"> </w:t>
      </w:r>
    </w:p>
    <w:p w:rsidR="000237CA" w:rsidRPr="003E11CA" w:rsidRDefault="000237CA" w:rsidP="00962846">
      <w:pPr>
        <w:tabs>
          <w:tab w:val="left" w:pos="2160"/>
        </w:tabs>
        <w:rPr>
          <w:b/>
        </w:rPr>
      </w:pPr>
      <w:r w:rsidRPr="003E11CA">
        <w:rPr>
          <w:b/>
        </w:rPr>
        <w:t xml:space="preserve">Process Type:                  </w:t>
      </w:r>
      <w:r w:rsidR="00BE40EF">
        <w:rPr>
          <w:b/>
        </w:rPr>
        <w:t>Process</w:t>
      </w:r>
      <w:r w:rsidRPr="003E11CA">
        <w:rPr>
          <w:b/>
        </w:rPr>
        <w:t xml:space="preserve">   </w:t>
      </w:r>
      <w:r>
        <w:rPr>
          <w:b/>
        </w:rPr>
        <w:t xml:space="preserve"> </w:t>
      </w:r>
      <w:r w:rsidRPr="003E11CA">
        <w:rPr>
          <w:b/>
        </w:rPr>
        <w:t xml:space="preserve"> </w:t>
      </w:r>
    </w:p>
    <w:p w:rsidR="000237CA" w:rsidRPr="00BE40EF" w:rsidRDefault="000237CA" w:rsidP="00BE40EF">
      <w:pPr>
        <w:rPr>
          <w:b/>
        </w:rPr>
      </w:pPr>
      <w:r w:rsidRPr="003E11CA">
        <w:rPr>
          <w:b/>
        </w:rPr>
        <w:t xml:space="preserve">Parent Process:                </w:t>
      </w:r>
    </w:p>
    <w:p w:rsidR="000237CA" w:rsidRDefault="000237CA" w:rsidP="000237CA">
      <w:pPr>
        <w:rPr>
          <w:b/>
        </w:rPr>
      </w:pPr>
      <w:r w:rsidRPr="003E11CA">
        <w:rPr>
          <w:b/>
        </w:rPr>
        <w:t xml:space="preserve">Sibling Processes:          </w:t>
      </w:r>
    </w:p>
    <w:p w:rsidR="00B749FB" w:rsidRDefault="00B749FB" w:rsidP="000237CA"/>
    <w:p w:rsidR="00AA7BAE" w:rsidRDefault="00AA7BAE" w:rsidP="006B4FC7">
      <w:pPr>
        <w:tabs>
          <w:tab w:val="left" w:pos="4770"/>
        </w:tabs>
        <w:jc w:val="both"/>
      </w:pPr>
      <w:r>
        <w:t>This</w:t>
      </w:r>
      <w:r w:rsidR="007754F8">
        <w:t xml:space="preserve"> process gets initiated </w:t>
      </w:r>
      <w:r w:rsidR="003855FA">
        <w:t xml:space="preserve">by a </w:t>
      </w:r>
      <w:r w:rsidR="007754F8">
        <w:t xml:space="preserve">Device Event or </w:t>
      </w:r>
      <w:r w:rsidR="00D26F7C">
        <w:t xml:space="preserve">a </w:t>
      </w:r>
      <w:r w:rsidR="007754F8">
        <w:t xml:space="preserve">Meter Reader Remark or </w:t>
      </w:r>
      <w:r w:rsidR="00D26F7C">
        <w:t xml:space="preserve">a </w:t>
      </w:r>
      <w:r w:rsidR="007754F8">
        <w:t xml:space="preserve">VEE Exception or </w:t>
      </w:r>
      <w:r w:rsidR="00D26F7C">
        <w:t xml:space="preserve">a </w:t>
      </w:r>
      <w:r w:rsidR="007754F8">
        <w:t>Failed Command</w:t>
      </w:r>
      <w:r w:rsidR="003855FA">
        <w:t xml:space="preserve"> </w:t>
      </w:r>
      <w:r w:rsidR="00D26F7C">
        <w:t xml:space="preserve">that refers to a </w:t>
      </w:r>
      <w:r w:rsidR="003855FA">
        <w:t xml:space="preserve">Service Issue </w:t>
      </w:r>
      <w:r w:rsidR="00415333">
        <w:t>Monitor (</w:t>
      </w:r>
      <w:r w:rsidR="003B51E2">
        <w:t>SIM)</w:t>
      </w:r>
      <w:r w:rsidR="003855FA">
        <w:t xml:space="preserve"> </w:t>
      </w:r>
      <w:r w:rsidR="00D26F7C">
        <w:t xml:space="preserve">to analyze </w:t>
      </w:r>
      <w:r w:rsidR="00072B28">
        <w:t>the service point</w:t>
      </w:r>
      <w:r w:rsidR="00D26F7C">
        <w:t xml:space="preserve">. </w:t>
      </w:r>
      <w:r w:rsidR="003B51E2">
        <w:t>The Service Issue Monitor initiate</w:t>
      </w:r>
      <w:r w:rsidR="00072B28">
        <w:t>s</w:t>
      </w:r>
      <w:r w:rsidR="003B51E2">
        <w:t xml:space="preserve"> a Service Investigative </w:t>
      </w:r>
      <w:r w:rsidR="00415333">
        <w:t>Order (</w:t>
      </w:r>
      <w:r w:rsidR="003B51E2">
        <w:t xml:space="preserve">SIO) process </w:t>
      </w:r>
      <w:r w:rsidR="00072B28">
        <w:t xml:space="preserve">based on </w:t>
      </w:r>
      <w:r w:rsidR="00CB73C2">
        <w:t xml:space="preserve">eligibility </w:t>
      </w:r>
      <w:r w:rsidR="00072B28">
        <w:t xml:space="preserve">criteria </w:t>
      </w:r>
      <w:r w:rsidR="003B51E2">
        <w:t xml:space="preserve">to initiate a field action by crew. </w:t>
      </w:r>
      <w:r w:rsidR="00CB73C2">
        <w:t xml:space="preserve">At times </w:t>
      </w:r>
      <w:r w:rsidR="003B51E2">
        <w:t>a user</w:t>
      </w:r>
      <w:r w:rsidR="00CB73C2">
        <w:t xml:space="preserve"> approval is required to create</w:t>
      </w:r>
      <w:r w:rsidR="003B51E2">
        <w:t xml:space="preserve"> this SIO depending on field action. </w:t>
      </w:r>
    </w:p>
    <w:p w:rsidR="003B51E2" w:rsidRDefault="003B51E2" w:rsidP="006B4FC7">
      <w:pPr>
        <w:tabs>
          <w:tab w:val="left" w:pos="4770"/>
        </w:tabs>
        <w:jc w:val="both"/>
      </w:pPr>
    </w:p>
    <w:p w:rsidR="003B51E2" w:rsidRDefault="003B51E2" w:rsidP="006B4FC7">
      <w:pPr>
        <w:tabs>
          <w:tab w:val="left" w:pos="4770"/>
        </w:tabs>
        <w:jc w:val="both"/>
      </w:pPr>
      <w:r>
        <w:t xml:space="preserve">A Service Investigative Order is sent to a Third Party Workforce Management Application which in turns communicates to the field crew. Field crew performs the action and status is reflected back in Third Party Workforce Management Application and </w:t>
      </w:r>
      <w:r w:rsidR="003A354D">
        <w:t>C2M(MDM)</w:t>
      </w:r>
      <w:r>
        <w:t xml:space="preserve"> accordingly.</w:t>
      </w:r>
    </w:p>
    <w:p w:rsidR="00AC3B59" w:rsidRDefault="00AC3B59" w:rsidP="00AC3B59"/>
    <w:p w:rsidR="00137324" w:rsidRDefault="00137324">
      <w:pPr>
        <w:pStyle w:val="Heading2"/>
        <w:pBdr>
          <w:top w:val="single" w:sz="48" w:space="3" w:color="auto"/>
        </w:pBdr>
      </w:pPr>
      <w:bookmarkStart w:id="16" w:name="_Business_Process_Model_2"/>
      <w:bookmarkStart w:id="17" w:name="_Toc436249835"/>
      <w:bookmarkEnd w:id="16"/>
      <w:r>
        <w:lastRenderedPageBreak/>
        <w:t>Business Process Model</w:t>
      </w:r>
      <w:bookmarkEnd w:id="10"/>
      <w:bookmarkEnd w:id="11"/>
      <w:bookmarkEnd w:id="12"/>
      <w:bookmarkEnd w:id="13"/>
      <w:bookmarkEnd w:id="14"/>
      <w:bookmarkEnd w:id="15"/>
      <w:r w:rsidR="009F549F">
        <w:t xml:space="preserve">   </w:t>
      </w:r>
      <w:r w:rsidRPr="00384C37">
        <w:t xml:space="preserve">Page </w:t>
      </w:r>
      <w:r w:rsidR="00EA260F">
        <w:t>1</w:t>
      </w:r>
      <w:bookmarkEnd w:id="17"/>
    </w:p>
    <w:p w:rsidR="0075324E" w:rsidRPr="0075324E" w:rsidRDefault="0075324E" w:rsidP="0075324E">
      <w:pPr>
        <w:pStyle w:val="BodyText"/>
      </w:pPr>
    </w:p>
    <w:p w:rsidR="00EA260F" w:rsidRPr="00EA260F" w:rsidRDefault="00421B1F" w:rsidP="00EA260F">
      <w:pPr>
        <w:pStyle w:val="BodyText"/>
        <w:ind w:left="0"/>
      </w:pPr>
      <w:r>
        <w:object w:dxaOrig="27509" w:dyaOrig="15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424.5pt" o:ole="">
            <v:imagedata r:id="rId9" o:title=""/>
          </v:shape>
          <o:OLEObject Type="Embed" ProgID="Visio.Drawing.11" ShapeID="_x0000_i1025" DrawAspect="Content" ObjectID="_1571543386" r:id="rId10"/>
        </w:object>
      </w:r>
    </w:p>
    <w:p w:rsidR="00137324" w:rsidRDefault="00137324">
      <w:pPr>
        <w:pStyle w:val="Heading2"/>
      </w:pPr>
      <w:bookmarkStart w:id="18" w:name="_Business_Process_Model_1"/>
      <w:bookmarkStart w:id="19" w:name="_Business_Process_Model_5"/>
      <w:bookmarkStart w:id="20" w:name="_Business_Process_Model_6"/>
      <w:bookmarkStart w:id="21" w:name="_Toc436249836"/>
      <w:bookmarkEnd w:id="18"/>
      <w:bookmarkEnd w:id="19"/>
      <w:bookmarkEnd w:id="20"/>
      <w:r>
        <w:lastRenderedPageBreak/>
        <w:t>Test Documentation related to the Current Process</w:t>
      </w:r>
      <w:bookmarkEnd w:id="21"/>
      <w:r>
        <w:t xml:space="preserve"> </w:t>
      </w:r>
    </w:p>
    <w:p w:rsidR="00137324" w:rsidRDefault="00137324">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137324">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137324" w:rsidRDefault="00137324">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137324" w:rsidRDefault="00137324">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137324" w:rsidRDefault="00137324">
            <w:pPr>
              <w:pStyle w:val="TableHeading"/>
            </w:pPr>
            <w:r>
              <w:t>Test Type</w:t>
            </w:r>
          </w:p>
        </w:tc>
      </w:tr>
      <w:tr w:rsidR="00137324">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558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01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137324">
        <w:trPr>
          <w:cantSplit/>
          <w:trHeight w:val="255"/>
        </w:trPr>
        <w:tc>
          <w:tcPr>
            <w:tcW w:w="990" w:type="dxa"/>
            <w:tcBorders>
              <w:top w:val="nil"/>
              <w:left w:val="single" w:sz="12" w:space="0" w:color="auto"/>
              <w:bottom w:val="single" w:sz="6" w:space="0" w:color="auto"/>
              <w:right w:val="single" w:sz="6" w:space="0" w:color="auto"/>
            </w:tcBorders>
          </w:tcPr>
          <w:p w:rsidR="00137324" w:rsidRDefault="00137324">
            <w:pPr>
              <w:pStyle w:val="TableText"/>
            </w:pPr>
            <w:r>
              <w:t xml:space="preserve"> </w:t>
            </w:r>
          </w:p>
        </w:tc>
        <w:tc>
          <w:tcPr>
            <w:tcW w:w="5586" w:type="dxa"/>
            <w:tcBorders>
              <w:top w:val="nil"/>
              <w:left w:val="single" w:sz="6" w:space="0" w:color="auto"/>
              <w:bottom w:val="single" w:sz="6" w:space="0" w:color="auto"/>
              <w:right w:val="single" w:sz="6" w:space="0" w:color="auto"/>
            </w:tcBorders>
          </w:tcPr>
          <w:p w:rsidR="00137324" w:rsidRDefault="00137324">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12"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r>
    </w:tbl>
    <w:p w:rsidR="00137324" w:rsidRDefault="00137324">
      <w:pPr>
        <w:keepNext/>
        <w:keepLines/>
        <w:spacing w:before="120" w:after="120"/>
        <w:rPr>
          <w:b/>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pStyle w:val="Heading2"/>
      </w:pPr>
      <w:bookmarkStart w:id="22" w:name="_Toc436249837"/>
      <w:r>
        <w:lastRenderedPageBreak/>
        <w:t>Document Control</w:t>
      </w:r>
      <w:bookmarkEnd w:id="22"/>
    </w:p>
    <w:p w:rsidR="00137324" w:rsidRDefault="00137324">
      <w:pPr>
        <w:keepNext/>
        <w:keepLines/>
        <w:spacing w:before="120" w:after="120"/>
        <w:rPr>
          <w:b/>
        </w:rPr>
      </w:pPr>
      <w:r>
        <w:rPr>
          <w:b/>
        </w:rPr>
        <w:t>Change Record</w:t>
      </w:r>
    </w:p>
    <w:p w:rsidR="00137324" w:rsidRDefault="00706E8B">
      <w:pPr>
        <w:pStyle w:val="BodyText"/>
        <w:ind w:left="8640" w:firstLine="720"/>
      </w:pPr>
      <w:fldSimple w:instr=" SECTIONPAGES  \* MERGEFORMAT ">
        <w:r w:rsidR="00137324">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137324" w:rsidTr="00AB4BAA">
        <w:trPr>
          <w:cantSplit/>
          <w:tblHeader/>
        </w:trPr>
        <w:tc>
          <w:tcPr>
            <w:tcW w:w="1086" w:type="dxa"/>
            <w:tcBorders>
              <w:top w:val="single" w:sz="12" w:space="0" w:color="auto"/>
              <w:left w:val="single" w:sz="12" w:space="0" w:color="auto"/>
              <w:bottom w:val="nil"/>
              <w:right w:val="nil"/>
            </w:tcBorders>
            <w:shd w:val="pct10" w:color="auto" w:fill="auto"/>
          </w:tcPr>
          <w:p w:rsidR="00137324" w:rsidRDefault="00137324">
            <w:pPr>
              <w:pStyle w:val="TableHeading"/>
            </w:pPr>
            <w:r>
              <w:t>Date</w:t>
            </w:r>
          </w:p>
        </w:tc>
        <w:tc>
          <w:tcPr>
            <w:tcW w:w="1794" w:type="dxa"/>
            <w:tcBorders>
              <w:top w:val="single" w:sz="12" w:space="0" w:color="auto"/>
              <w:left w:val="nil"/>
              <w:bottom w:val="nil"/>
              <w:right w:val="nil"/>
            </w:tcBorders>
            <w:shd w:val="pct10" w:color="auto" w:fill="auto"/>
          </w:tcPr>
          <w:p w:rsidR="00137324" w:rsidRDefault="00137324">
            <w:pPr>
              <w:pStyle w:val="TableHeading"/>
            </w:pPr>
            <w:r>
              <w:t>Author</w:t>
            </w:r>
          </w:p>
        </w:tc>
        <w:tc>
          <w:tcPr>
            <w:tcW w:w="906" w:type="dxa"/>
            <w:tcBorders>
              <w:top w:val="single" w:sz="12" w:space="0" w:color="auto"/>
              <w:left w:val="nil"/>
              <w:bottom w:val="nil"/>
              <w:right w:val="nil"/>
            </w:tcBorders>
            <w:shd w:val="pct10" w:color="auto" w:fill="auto"/>
          </w:tcPr>
          <w:p w:rsidR="00137324" w:rsidRDefault="00137324">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137324" w:rsidRDefault="00137324">
            <w:pPr>
              <w:pStyle w:val="TableHeading"/>
            </w:pPr>
            <w:r>
              <w:t>Change Reference</w:t>
            </w:r>
          </w:p>
        </w:tc>
      </w:tr>
      <w:tr w:rsidR="00137324" w:rsidTr="00AB4BAA">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79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90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387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137324" w:rsidTr="00AB4BAA">
        <w:trPr>
          <w:cantSplit/>
        </w:trPr>
        <w:tc>
          <w:tcPr>
            <w:tcW w:w="1086" w:type="dxa"/>
            <w:tcBorders>
              <w:top w:val="nil"/>
              <w:left w:val="single" w:sz="12" w:space="0" w:color="auto"/>
              <w:bottom w:val="single" w:sz="6" w:space="0" w:color="auto"/>
              <w:right w:val="single" w:sz="6" w:space="0" w:color="auto"/>
            </w:tcBorders>
          </w:tcPr>
          <w:p w:rsidR="00137324" w:rsidRDefault="00834543" w:rsidP="00D46545">
            <w:pPr>
              <w:pStyle w:val="TableText"/>
            </w:pPr>
            <w:r>
              <w:t>07/10/2015</w:t>
            </w:r>
          </w:p>
        </w:tc>
        <w:tc>
          <w:tcPr>
            <w:tcW w:w="1794" w:type="dxa"/>
            <w:tcBorders>
              <w:top w:val="nil"/>
              <w:left w:val="single" w:sz="6" w:space="0" w:color="auto"/>
              <w:bottom w:val="single" w:sz="6" w:space="0" w:color="auto"/>
              <w:right w:val="single" w:sz="6" w:space="0" w:color="auto"/>
            </w:tcBorders>
          </w:tcPr>
          <w:p w:rsidR="00137324" w:rsidRDefault="00834543">
            <w:pPr>
              <w:pStyle w:val="TableText"/>
            </w:pPr>
            <w:r>
              <w:t>Galina Polonsky</w:t>
            </w:r>
          </w:p>
        </w:tc>
        <w:tc>
          <w:tcPr>
            <w:tcW w:w="906" w:type="dxa"/>
            <w:tcBorders>
              <w:top w:val="nil"/>
              <w:left w:val="single" w:sz="6" w:space="0" w:color="auto"/>
              <w:bottom w:val="single" w:sz="6" w:space="0" w:color="auto"/>
              <w:right w:val="single" w:sz="6" w:space="0" w:color="auto"/>
            </w:tcBorders>
          </w:tcPr>
          <w:p w:rsidR="00137324" w:rsidRDefault="00247BC1">
            <w:pPr>
              <w:pStyle w:val="TableText"/>
            </w:pPr>
            <w:r>
              <w:t>1</w:t>
            </w:r>
          </w:p>
        </w:tc>
        <w:tc>
          <w:tcPr>
            <w:tcW w:w="3870" w:type="dxa"/>
            <w:tcBorders>
              <w:top w:val="nil"/>
              <w:left w:val="single" w:sz="6" w:space="0" w:color="auto"/>
              <w:bottom w:val="single" w:sz="6" w:space="0" w:color="auto"/>
              <w:right w:val="single" w:sz="12" w:space="0" w:color="auto"/>
            </w:tcBorders>
          </w:tcPr>
          <w:p w:rsidR="00137324" w:rsidRDefault="00247BC1">
            <w:pPr>
              <w:pStyle w:val="TableText"/>
            </w:pPr>
            <w:r>
              <w:t>Initial Draft</w:t>
            </w:r>
          </w:p>
        </w:tc>
      </w:tr>
      <w:tr w:rsidR="00137324" w:rsidTr="00AB4BAA">
        <w:trPr>
          <w:cantSplit/>
        </w:trPr>
        <w:tc>
          <w:tcPr>
            <w:tcW w:w="1086" w:type="dxa"/>
            <w:tcBorders>
              <w:top w:val="single" w:sz="6" w:space="0" w:color="auto"/>
              <w:left w:val="single" w:sz="12" w:space="0" w:color="auto"/>
              <w:bottom w:val="single" w:sz="6" w:space="0" w:color="auto"/>
              <w:right w:val="single" w:sz="6" w:space="0" w:color="auto"/>
            </w:tcBorders>
          </w:tcPr>
          <w:p w:rsidR="00137324" w:rsidRDefault="00AB4BAA">
            <w:pPr>
              <w:pStyle w:val="TableText"/>
            </w:pPr>
            <w:r>
              <w:t>11/18/2015</w:t>
            </w:r>
          </w:p>
        </w:tc>
        <w:tc>
          <w:tcPr>
            <w:tcW w:w="1794" w:type="dxa"/>
            <w:tcBorders>
              <w:top w:val="single" w:sz="6" w:space="0" w:color="auto"/>
              <w:left w:val="single" w:sz="6" w:space="0" w:color="auto"/>
              <w:bottom w:val="single" w:sz="6" w:space="0" w:color="auto"/>
              <w:right w:val="single" w:sz="6" w:space="0" w:color="auto"/>
            </w:tcBorders>
          </w:tcPr>
          <w:p w:rsidR="00137324" w:rsidRDefault="00AB4BAA">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3870" w:type="dxa"/>
            <w:tcBorders>
              <w:top w:val="single" w:sz="6" w:space="0" w:color="auto"/>
              <w:left w:val="single" w:sz="6" w:space="0" w:color="auto"/>
              <w:bottom w:val="single" w:sz="6" w:space="0" w:color="auto"/>
              <w:right w:val="single" w:sz="12" w:space="0" w:color="auto"/>
            </w:tcBorders>
          </w:tcPr>
          <w:p w:rsidR="00137324" w:rsidRDefault="00834543" w:rsidP="008E45B6">
            <w:pPr>
              <w:pStyle w:val="TableText"/>
            </w:pPr>
            <w:r>
              <w:t>Minor Updates</w:t>
            </w:r>
            <w:r w:rsidR="008E45B6">
              <w:t xml:space="preserve">, </w:t>
            </w:r>
            <w:r w:rsidR="00AB4BAA">
              <w:t>Review and Approve</w:t>
            </w:r>
          </w:p>
        </w:tc>
      </w:tr>
      <w:tr w:rsidR="00137324" w:rsidTr="00835F16">
        <w:trPr>
          <w:cantSplit/>
        </w:trPr>
        <w:tc>
          <w:tcPr>
            <w:tcW w:w="1086" w:type="dxa"/>
            <w:tcBorders>
              <w:top w:val="single" w:sz="6" w:space="0" w:color="auto"/>
              <w:left w:val="single" w:sz="12" w:space="0" w:color="auto"/>
              <w:bottom w:val="single" w:sz="6" w:space="0" w:color="auto"/>
              <w:right w:val="single" w:sz="6" w:space="0" w:color="auto"/>
            </w:tcBorders>
          </w:tcPr>
          <w:p w:rsidR="00137324" w:rsidRDefault="003A354D">
            <w:pPr>
              <w:pStyle w:val="TableText"/>
            </w:pPr>
            <w:r>
              <w:t>08/30/2017</w:t>
            </w:r>
          </w:p>
        </w:tc>
        <w:tc>
          <w:tcPr>
            <w:tcW w:w="1794" w:type="dxa"/>
            <w:tcBorders>
              <w:top w:val="single" w:sz="6" w:space="0" w:color="auto"/>
              <w:left w:val="single" w:sz="6" w:space="0" w:color="auto"/>
              <w:bottom w:val="single" w:sz="6" w:space="0" w:color="auto"/>
              <w:right w:val="single" w:sz="6" w:space="0" w:color="auto"/>
            </w:tcBorders>
          </w:tcPr>
          <w:p w:rsidR="00137324" w:rsidRDefault="003A354D">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3870" w:type="dxa"/>
            <w:tcBorders>
              <w:top w:val="single" w:sz="6" w:space="0" w:color="auto"/>
              <w:left w:val="single" w:sz="6" w:space="0" w:color="auto"/>
              <w:bottom w:val="single" w:sz="6" w:space="0" w:color="auto"/>
              <w:right w:val="single" w:sz="12" w:space="0" w:color="auto"/>
            </w:tcBorders>
          </w:tcPr>
          <w:p w:rsidR="00137324" w:rsidRDefault="003A354D">
            <w:pPr>
              <w:pStyle w:val="TableText"/>
            </w:pPr>
            <w:r>
              <w:t>Updated document and visio to v2.2</w:t>
            </w:r>
          </w:p>
        </w:tc>
      </w:tr>
      <w:tr w:rsidR="00835F16" w:rsidTr="00AB4BAA">
        <w:trPr>
          <w:cantSplit/>
        </w:trPr>
        <w:tc>
          <w:tcPr>
            <w:tcW w:w="1086" w:type="dxa"/>
            <w:tcBorders>
              <w:top w:val="single" w:sz="6" w:space="0" w:color="auto"/>
              <w:left w:val="single" w:sz="12" w:space="0" w:color="auto"/>
              <w:bottom w:val="single" w:sz="12" w:space="0" w:color="auto"/>
              <w:right w:val="single" w:sz="6" w:space="0" w:color="auto"/>
            </w:tcBorders>
          </w:tcPr>
          <w:p w:rsidR="00835F16" w:rsidRDefault="00835F16" w:rsidP="00835F16">
            <w:pPr>
              <w:pStyle w:val="TableText"/>
            </w:pPr>
            <w:r>
              <w:t>10</w:t>
            </w:r>
            <w:r>
              <w:t>/1</w:t>
            </w:r>
            <w:r>
              <w:t>3</w:t>
            </w:r>
            <w:r>
              <w:t>/201</w:t>
            </w:r>
            <w:r>
              <w:t>7</w:t>
            </w:r>
          </w:p>
        </w:tc>
        <w:tc>
          <w:tcPr>
            <w:tcW w:w="1794" w:type="dxa"/>
            <w:tcBorders>
              <w:top w:val="single" w:sz="6" w:space="0" w:color="auto"/>
              <w:left w:val="single" w:sz="6" w:space="0" w:color="auto"/>
              <w:bottom w:val="single" w:sz="12" w:space="0" w:color="auto"/>
              <w:right w:val="single" w:sz="6" w:space="0" w:color="auto"/>
            </w:tcBorders>
          </w:tcPr>
          <w:p w:rsidR="00835F16" w:rsidRDefault="00835F16" w:rsidP="00835F16">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835F16" w:rsidRDefault="00835F16" w:rsidP="00835F16">
            <w:pPr>
              <w:pStyle w:val="TableText"/>
            </w:pPr>
          </w:p>
        </w:tc>
        <w:tc>
          <w:tcPr>
            <w:tcW w:w="3870" w:type="dxa"/>
            <w:tcBorders>
              <w:top w:val="single" w:sz="6" w:space="0" w:color="auto"/>
              <w:left w:val="single" w:sz="6" w:space="0" w:color="auto"/>
              <w:bottom w:val="single" w:sz="12" w:space="0" w:color="auto"/>
              <w:right w:val="single" w:sz="12" w:space="0" w:color="auto"/>
            </w:tcBorders>
          </w:tcPr>
          <w:p w:rsidR="00835F16" w:rsidRDefault="00835F16" w:rsidP="00835F16">
            <w:pPr>
              <w:pStyle w:val="TableText"/>
            </w:pPr>
            <w:r>
              <w:t>Minor Updates, Review and Approve</w:t>
            </w:r>
          </w:p>
        </w:tc>
      </w:tr>
    </w:tbl>
    <w:p w:rsidR="00137324" w:rsidRDefault="00137324">
      <w:pPr>
        <w:rPr>
          <w:rFonts w:ascii="Arial" w:hAnsi="Arial" w:cs="Arial"/>
          <w:b/>
          <w:u w:val="single"/>
          <w:lang w:eastAsia="en-US"/>
        </w:rPr>
      </w:pPr>
      <w:bookmarkStart w:id="23" w:name="_GoBack"/>
      <w:bookmarkEnd w:id="23"/>
    </w:p>
    <w:p w:rsidR="00137324" w:rsidRDefault="00137324">
      <w:pPr>
        <w:pStyle w:val="Heading2"/>
      </w:pPr>
      <w:bookmarkStart w:id="24" w:name="_Toc436249838"/>
      <w:r>
        <w:lastRenderedPageBreak/>
        <w:t>Attachments</w:t>
      </w:r>
      <w:bookmarkEnd w:id="24"/>
    </w:p>
    <w:p w:rsidR="00E5023E" w:rsidRDefault="00E5023E" w:rsidP="001B2A5B">
      <w:pPr>
        <w:pStyle w:val="Heading3"/>
      </w:pPr>
      <w:bookmarkStart w:id="25" w:name="_Start/Stop_Page"/>
      <w:bookmarkStart w:id="26" w:name="_Deposit_Review_Page"/>
      <w:bookmarkStart w:id="27" w:name="_Person_Page:"/>
      <w:bookmarkStart w:id="28" w:name="_Configure_Measuring_Component"/>
      <w:bookmarkEnd w:id="25"/>
      <w:bookmarkEnd w:id="26"/>
      <w:bookmarkEnd w:id="27"/>
      <w:bookmarkEnd w:id="28"/>
    </w:p>
    <w:p w:rsidR="006919DC" w:rsidRDefault="006919DC" w:rsidP="006919DC">
      <w:pPr>
        <w:pStyle w:val="BodyText"/>
        <w:ind w:left="0"/>
      </w:pPr>
      <w:bookmarkStart w:id="29" w:name="_Initial_Load_IMD"/>
      <w:bookmarkStart w:id="30" w:name="_Service_Issue_Monitor"/>
      <w:bookmarkStart w:id="31" w:name="_Estimate_IMD_Scalar"/>
      <w:bookmarkEnd w:id="29"/>
      <w:bookmarkEnd w:id="30"/>
      <w:bookmarkEnd w:id="31"/>
    </w:p>
    <w:p w:rsidR="00E65BF9" w:rsidRDefault="00E65BF9" w:rsidP="008F4985">
      <w:pPr>
        <w:pStyle w:val="BodyText"/>
        <w:ind w:left="0"/>
      </w:pPr>
    </w:p>
    <w:p w:rsidR="008F4985" w:rsidRPr="008F4985" w:rsidRDefault="008F4985" w:rsidP="008F4985">
      <w:pPr>
        <w:pStyle w:val="BodyText"/>
        <w:ind w:left="0"/>
      </w:pPr>
    </w:p>
    <w:sectPr w:rsidR="008F4985" w:rsidRPr="008F4985" w:rsidSect="00290DC7">
      <w:headerReference w:type="default" r:id="rId11"/>
      <w:footerReference w:type="even" r:id="rId12"/>
      <w:footerReference w:type="default" r:id="rId13"/>
      <w:footerReference w:type="first" r:id="rId14"/>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6D" w:rsidRDefault="008D796D">
      <w:r>
        <w:separator/>
      </w:r>
    </w:p>
  </w:endnote>
  <w:endnote w:type="continuationSeparator" w:id="0">
    <w:p w:rsidR="008D796D" w:rsidRDefault="008D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4A" w:rsidRDefault="00274CCB">
    <w:pPr>
      <w:pStyle w:val="Footer"/>
      <w:framePr w:wrap="around" w:vAnchor="text" w:hAnchor="margin" w:xAlign="right" w:y="1"/>
      <w:rPr>
        <w:rStyle w:val="PageNumber"/>
      </w:rPr>
    </w:pPr>
    <w:r>
      <w:rPr>
        <w:rStyle w:val="PageNumber"/>
      </w:rPr>
      <w:fldChar w:fldCharType="begin"/>
    </w:r>
    <w:r w:rsidR="002E4C4A">
      <w:rPr>
        <w:rStyle w:val="PageNumber"/>
      </w:rPr>
      <w:instrText xml:space="preserve">PAGE  </w:instrText>
    </w:r>
    <w:r>
      <w:rPr>
        <w:rStyle w:val="PageNumber"/>
      </w:rPr>
      <w:fldChar w:fldCharType="separate"/>
    </w:r>
    <w:r w:rsidR="002E4C4A">
      <w:rPr>
        <w:rStyle w:val="PageNumber"/>
        <w:noProof/>
      </w:rPr>
      <w:t>iv</w:t>
    </w:r>
    <w:r>
      <w:rPr>
        <w:rStyle w:val="PageNumber"/>
      </w:rPr>
      <w:fldChar w:fldCharType="end"/>
    </w:r>
  </w:p>
  <w:p w:rsidR="002E4C4A" w:rsidRDefault="002E4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4A" w:rsidRDefault="00706E8B">
    <w:pPr>
      <w:pStyle w:val="Footer"/>
      <w:jc w:val="right"/>
    </w:pPr>
    <w:r>
      <w:fldChar w:fldCharType="begin"/>
    </w:r>
    <w:r>
      <w:instrText xml:space="preserve"> PAGE   \* MERGEFORMAT </w:instrText>
    </w:r>
    <w:r>
      <w:fldChar w:fldCharType="separate"/>
    </w:r>
    <w:r w:rsidR="00835F16">
      <w:rPr>
        <w:noProof/>
      </w:rPr>
      <w:t>5</w:t>
    </w:r>
    <w:r>
      <w:rPr>
        <w:noProof/>
      </w:rPr>
      <w:fldChar w:fldCharType="end"/>
    </w:r>
  </w:p>
  <w:p w:rsidR="002E4C4A" w:rsidRPr="005F2720" w:rsidRDefault="00962846" w:rsidP="000237CA">
    <w:pPr>
      <w:pStyle w:val="Header"/>
      <w:rPr>
        <w:color w:val="17365D"/>
      </w:rPr>
    </w:pPr>
    <w:r>
      <w:rPr>
        <w:color w:val="17365D"/>
      </w:rPr>
      <w:t xml:space="preserve">5.5.5 </w:t>
    </w:r>
    <w:r w:rsidR="003A354D">
      <w:rPr>
        <w:color w:val="17365D"/>
      </w:rPr>
      <w:t>C2M.</w:t>
    </w:r>
    <w:r>
      <w:rPr>
        <w:color w:val="17365D"/>
      </w:rPr>
      <w:t>MDM</w:t>
    </w:r>
    <w:r w:rsidR="002E4C4A">
      <w:rPr>
        <w:color w:val="17365D"/>
      </w:rPr>
      <w:t>.</w:t>
    </w:r>
    <w:r w:rsidR="00612471">
      <w:rPr>
        <w:color w:val="17365D"/>
      </w:rPr>
      <w:t>v</w:t>
    </w:r>
    <w:r w:rsidR="00421B1F">
      <w:rPr>
        <w:color w:val="17365D"/>
      </w:rPr>
      <w:t>2.2</w:t>
    </w:r>
    <w:r w:rsidR="00612471">
      <w:rPr>
        <w:color w:val="17365D"/>
      </w:rPr>
      <w:t>.Monitor and Manage Service Faults</w:t>
    </w:r>
  </w:p>
  <w:p w:rsidR="002E4C4A" w:rsidRPr="005F2720" w:rsidRDefault="002E4C4A" w:rsidP="00E746BC">
    <w:pPr>
      <w:pStyle w:val="Header"/>
      <w:jc w:val="center"/>
      <w:rPr>
        <w:color w:val="17365D"/>
      </w:rPr>
    </w:pPr>
    <w:r>
      <w:rPr>
        <w:rFonts w:ascii="Arial" w:hAnsi="Arial" w:cs="Arial"/>
        <w:b/>
        <w:bCs/>
        <w:color w:val="000000"/>
        <w:sz w:val="12"/>
        <w:szCs w:val="12"/>
        <w:lang w:eastAsia="en-US"/>
      </w:rPr>
      <w:t xml:space="preserve">Copyright © </w:t>
    </w:r>
    <w:r w:rsidR="00421B1F">
      <w:rPr>
        <w:rFonts w:ascii="Arial" w:hAnsi="Arial" w:cs="Arial"/>
        <w:b/>
        <w:bCs/>
        <w:color w:val="000000"/>
        <w:sz w:val="12"/>
        <w:szCs w:val="12"/>
        <w:lang w:eastAsia="en-US"/>
      </w:rPr>
      <w:t>2017</w:t>
    </w:r>
    <w:r>
      <w:rPr>
        <w:rFonts w:ascii="Arial" w:hAnsi="Arial" w:cs="Arial"/>
        <w:b/>
        <w:bCs/>
        <w:color w:val="000000"/>
        <w:sz w:val="12"/>
        <w:szCs w:val="12"/>
        <w:lang w:eastAsia="en-US"/>
      </w:rPr>
      <w:t>, Oracle. All rights reserved.</w:t>
    </w:r>
  </w:p>
  <w:p w:rsidR="002E4C4A" w:rsidRDefault="002E4C4A" w:rsidP="00E746BC">
    <w:pPr>
      <w:pStyle w:val="Header"/>
      <w:jc w:val="center"/>
      <w:rPr>
        <w:color w:val="17365D"/>
      </w:rPr>
    </w:pPr>
  </w:p>
  <w:p w:rsidR="002E4C4A" w:rsidRDefault="002E4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4A" w:rsidRDefault="002E4C4A">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6D" w:rsidRDefault="008D796D">
      <w:r>
        <w:separator/>
      </w:r>
    </w:p>
  </w:footnote>
  <w:footnote w:type="continuationSeparator" w:id="0">
    <w:p w:rsidR="008D796D" w:rsidRDefault="008D7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4A" w:rsidRDefault="002E4C4A">
    <w:pPr>
      <w:pStyle w:val="Header"/>
      <w:framePr w:hSpace="187" w:wrap="auto" w:vAnchor="page" w:hAnchor="page" w:x="12174" w:y="361"/>
    </w:pPr>
  </w:p>
  <w:p w:rsidR="00612471" w:rsidRPr="005F2720" w:rsidRDefault="00612471" w:rsidP="00612471">
    <w:pPr>
      <w:pStyle w:val="Header"/>
      <w:rPr>
        <w:color w:val="17365D"/>
      </w:rPr>
    </w:pPr>
    <w:r>
      <w:rPr>
        <w:color w:val="17365D"/>
      </w:rPr>
      <w:t xml:space="preserve">5.5.5 </w:t>
    </w:r>
    <w:r w:rsidR="003A354D">
      <w:rPr>
        <w:color w:val="17365D"/>
      </w:rPr>
      <w:t>C2M.</w:t>
    </w:r>
    <w:r>
      <w:rPr>
        <w:color w:val="17365D"/>
      </w:rPr>
      <w:t>MDM.v</w:t>
    </w:r>
    <w:r w:rsidR="00421B1F">
      <w:rPr>
        <w:color w:val="17365D"/>
      </w:rPr>
      <w:t>2.2</w:t>
    </w:r>
    <w:r>
      <w:rPr>
        <w:color w:val="17365D"/>
      </w:rPr>
      <w:t>.Monitor and Manage Service Faults</w:t>
    </w:r>
  </w:p>
  <w:p w:rsidR="002E4C4A" w:rsidRPr="005F2720" w:rsidRDefault="002E4C4A" w:rsidP="000237CA">
    <w:pPr>
      <w:pStyle w:val="Header"/>
      <w:rPr>
        <w:color w:val="17365D"/>
      </w:rPr>
    </w:pPr>
  </w:p>
  <w:p w:rsidR="002E4C4A" w:rsidRDefault="002E4C4A">
    <w:pPr>
      <w:pStyle w:val="Header"/>
      <w:framePr w:hSpace="187" w:wrap="auto" w:vAnchor="text" w:hAnchor="margin" w:xAlign="right" w:y="1"/>
    </w:pPr>
  </w:p>
  <w:p w:rsidR="002E4C4A" w:rsidRDefault="002E4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6E5"/>
    <w:multiLevelType w:val="singleLevel"/>
    <w:tmpl w:val="C50AAEE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7"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0" w15:restartNumberingAfterBreak="0">
    <w:nsid w:val="32B20559"/>
    <w:multiLevelType w:val="hybridMultilevel"/>
    <w:tmpl w:val="5DB0B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3"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3F8C21A2"/>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5" w15:restartNumberingAfterBreak="0">
    <w:nsid w:val="403C0456"/>
    <w:multiLevelType w:val="hybridMultilevel"/>
    <w:tmpl w:val="D27C5A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7"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1"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2"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3"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5"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6"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7" w15:restartNumberingAfterBreak="0">
    <w:nsid w:val="71C25CD9"/>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8"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9"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0"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7"/>
  </w:num>
  <w:num w:numId="2">
    <w:abstractNumId w:val="11"/>
  </w:num>
  <w:num w:numId="3">
    <w:abstractNumId w:val="7"/>
  </w:num>
  <w:num w:numId="4">
    <w:abstractNumId w:val="8"/>
  </w:num>
  <w:num w:numId="5">
    <w:abstractNumId w:val="13"/>
  </w:num>
  <w:num w:numId="6">
    <w:abstractNumId w:val="20"/>
  </w:num>
  <w:num w:numId="7">
    <w:abstractNumId w:val="28"/>
  </w:num>
  <w:num w:numId="8">
    <w:abstractNumId w:val="24"/>
  </w:num>
  <w:num w:numId="9">
    <w:abstractNumId w:val="6"/>
  </w:num>
  <w:num w:numId="10">
    <w:abstractNumId w:val="22"/>
  </w:num>
  <w:num w:numId="11">
    <w:abstractNumId w:val="21"/>
  </w:num>
  <w:num w:numId="12">
    <w:abstractNumId w:val="31"/>
  </w:num>
  <w:num w:numId="13">
    <w:abstractNumId w:val="12"/>
  </w:num>
  <w:num w:numId="14">
    <w:abstractNumId w:val="5"/>
  </w:num>
  <w:num w:numId="15">
    <w:abstractNumId w:val="29"/>
  </w:num>
  <w:num w:numId="16">
    <w:abstractNumId w:val="3"/>
  </w:num>
  <w:num w:numId="17">
    <w:abstractNumId w:val="26"/>
  </w:num>
  <w:num w:numId="18">
    <w:abstractNumId w:val="30"/>
  </w:num>
  <w:num w:numId="19">
    <w:abstractNumId w:val="19"/>
  </w:num>
  <w:num w:numId="20">
    <w:abstractNumId w:val="23"/>
  </w:num>
  <w:num w:numId="21">
    <w:abstractNumId w:val="18"/>
  </w:num>
  <w:num w:numId="22">
    <w:abstractNumId w:val="2"/>
  </w:num>
  <w:num w:numId="23">
    <w:abstractNumId w:val="14"/>
  </w:num>
  <w:num w:numId="24">
    <w:abstractNumId w:val="27"/>
  </w:num>
  <w:num w:numId="25">
    <w:abstractNumId w:val="16"/>
  </w:num>
  <w:num w:numId="26">
    <w:abstractNumId w:val="1"/>
  </w:num>
  <w:num w:numId="27">
    <w:abstractNumId w:val="4"/>
  </w:num>
  <w:num w:numId="28">
    <w:abstractNumId w:val="9"/>
  </w:num>
  <w:num w:numId="29">
    <w:abstractNumId w:val="25"/>
  </w:num>
  <w:num w:numId="30">
    <w:abstractNumId w:val="10"/>
  </w:num>
  <w:num w:numId="31">
    <w:abstractNumId w:val="1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7CE4"/>
    <w:rsid w:val="00001975"/>
    <w:rsid w:val="00003E0A"/>
    <w:rsid w:val="0000496F"/>
    <w:rsid w:val="00005E2D"/>
    <w:rsid w:val="000149B4"/>
    <w:rsid w:val="000221DF"/>
    <w:rsid w:val="000237CA"/>
    <w:rsid w:val="00024B14"/>
    <w:rsid w:val="00024B5D"/>
    <w:rsid w:val="000347ED"/>
    <w:rsid w:val="00043F48"/>
    <w:rsid w:val="00052A05"/>
    <w:rsid w:val="00053FF9"/>
    <w:rsid w:val="000554F3"/>
    <w:rsid w:val="00056FA1"/>
    <w:rsid w:val="00057CBD"/>
    <w:rsid w:val="00061881"/>
    <w:rsid w:val="00061B18"/>
    <w:rsid w:val="00062A71"/>
    <w:rsid w:val="000660A1"/>
    <w:rsid w:val="00071717"/>
    <w:rsid w:val="00072B28"/>
    <w:rsid w:val="00075484"/>
    <w:rsid w:val="00080E2E"/>
    <w:rsid w:val="00082949"/>
    <w:rsid w:val="00082AF1"/>
    <w:rsid w:val="000831C3"/>
    <w:rsid w:val="0008582F"/>
    <w:rsid w:val="00095282"/>
    <w:rsid w:val="000954E2"/>
    <w:rsid w:val="000960D9"/>
    <w:rsid w:val="000A0AFE"/>
    <w:rsid w:val="000A2767"/>
    <w:rsid w:val="000A2E9E"/>
    <w:rsid w:val="000A35B8"/>
    <w:rsid w:val="000A4B8C"/>
    <w:rsid w:val="000A5039"/>
    <w:rsid w:val="000B10C5"/>
    <w:rsid w:val="000B3D8E"/>
    <w:rsid w:val="000B4DD8"/>
    <w:rsid w:val="000B5AC1"/>
    <w:rsid w:val="000C13E8"/>
    <w:rsid w:val="000C26E2"/>
    <w:rsid w:val="000C4B1D"/>
    <w:rsid w:val="000D0061"/>
    <w:rsid w:val="000D1F10"/>
    <w:rsid w:val="000D44F9"/>
    <w:rsid w:val="000D534E"/>
    <w:rsid w:val="000E00BE"/>
    <w:rsid w:val="000E1063"/>
    <w:rsid w:val="000E1BFD"/>
    <w:rsid w:val="000E2BCA"/>
    <w:rsid w:val="000E3EB6"/>
    <w:rsid w:val="000E4ED8"/>
    <w:rsid w:val="000E5164"/>
    <w:rsid w:val="000E65B4"/>
    <w:rsid w:val="000E6C8C"/>
    <w:rsid w:val="000F1F49"/>
    <w:rsid w:val="000F4BB0"/>
    <w:rsid w:val="000F5E42"/>
    <w:rsid w:val="001018CB"/>
    <w:rsid w:val="001039A8"/>
    <w:rsid w:val="00103A8C"/>
    <w:rsid w:val="001100CF"/>
    <w:rsid w:val="00115D23"/>
    <w:rsid w:val="00122C89"/>
    <w:rsid w:val="001251D5"/>
    <w:rsid w:val="00131E65"/>
    <w:rsid w:val="00136C78"/>
    <w:rsid w:val="00137324"/>
    <w:rsid w:val="001421E3"/>
    <w:rsid w:val="00142625"/>
    <w:rsid w:val="001473D6"/>
    <w:rsid w:val="001520A0"/>
    <w:rsid w:val="00152B98"/>
    <w:rsid w:val="00152C33"/>
    <w:rsid w:val="001548E8"/>
    <w:rsid w:val="00156E87"/>
    <w:rsid w:val="00161453"/>
    <w:rsid w:val="00162196"/>
    <w:rsid w:val="00163076"/>
    <w:rsid w:val="00163AFE"/>
    <w:rsid w:val="00167112"/>
    <w:rsid w:val="00167ADC"/>
    <w:rsid w:val="00167AF0"/>
    <w:rsid w:val="00180F8C"/>
    <w:rsid w:val="00183628"/>
    <w:rsid w:val="00184350"/>
    <w:rsid w:val="0018532B"/>
    <w:rsid w:val="0019130C"/>
    <w:rsid w:val="001938B3"/>
    <w:rsid w:val="0019549C"/>
    <w:rsid w:val="001956AF"/>
    <w:rsid w:val="00196602"/>
    <w:rsid w:val="001A3CFB"/>
    <w:rsid w:val="001A63A7"/>
    <w:rsid w:val="001B0AF1"/>
    <w:rsid w:val="001B2A5B"/>
    <w:rsid w:val="001B2F4C"/>
    <w:rsid w:val="001B5817"/>
    <w:rsid w:val="001B5C86"/>
    <w:rsid w:val="001C514B"/>
    <w:rsid w:val="001D09FE"/>
    <w:rsid w:val="001D6F91"/>
    <w:rsid w:val="001D70BC"/>
    <w:rsid w:val="001D7139"/>
    <w:rsid w:val="001D779B"/>
    <w:rsid w:val="001E0BEA"/>
    <w:rsid w:val="001E267B"/>
    <w:rsid w:val="001F2DFF"/>
    <w:rsid w:val="001F3EFA"/>
    <w:rsid w:val="001F55B7"/>
    <w:rsid w:val="001F6DC1"/>
    <w:rsid w:val="00200A43"/>
    <w:rsid w:val="0020185A"/>
    <w:rsid w:val="0021293A"/>
    <w:rsid w:val="00214093"/>
    <w:rsid w:val="00216257"/>
    <w:rsid w:val="002165A2"/>
    <w:rsid w:val="00221138"/>
    <w:rsid w:val="002228D6"/>
    <w:rsid w:val="00222BCD"/>
    <w:rsid w:val="00223CE6"/>
    <w:rsid w:val="00225DCA"/>
    <w:rsid w:val="00226EED"/>
    <w:rsid w:val="00226FAB"/>
    <w:rsid w:val="0022780F"/>
    <w:rsid w:val="0023268A"/>
    <w:rsid w:val="002340B3"/>
    <w:rsid w:val="00234868"/>
    <w:rsid w:val="00235219"/>
    <w:rsid w:val="00235941"/>
    <w:rsid w:val="00240F36"/>
    <w:rsid w:val="002418B1"/>
    <w:rsid w:val="00242657"/>
    <w:rsid w:val="00245D68"/>
    <w:rsid w:val="002461B6"/>
    <w:rsid w:val="00247BC1"/>
    <w:rsid w:val="00250153"/>
    <w:rsid w:val="002544CA"/>
    <w:rsid w:val="00260A99"/>
    <w:rsid w:val="00260F44"/>
    <w:rsid w:val="002658C3"/>
    <w:rsid w:val="00270CC8"/>
    <w:rsid w:val="00272674"/>
    <w:rsid w:val="00274CCB"/>
    <w:rsid w:val="00282791"/>
    <w:rsid w:val="002836CD"/>
    <w:rsid w:val="00287C3B"/>
    <w:rsid w:val="00290A90"/>
    <w:rsid w:val="00290DC7"/>
    <w:rsid w:val="00292140"/>
    <w:rsid w:val="0029235D"/>
    <w:rsid w:val="00292CEF"/>
    <w:rsid w:val="00293AFB"/>
    <w:rsid w:val="002951A6"/>
    <w:rsid w:val="002A036E"/>
    <w:rsid w:val="002A4BBE"/>
    <w:rsid w:val="002B192A"/>
    <w:rsid w:val="002B4F8A"/>
    <w:rsid w:val="002B5CB5"/>
    <w:rsid w:val="002C528E"/>
    <w:rsid w:val="002D1819"/>
    <w:rsid w:val="002D2DE0"/>
    <w:rsid w:val="002D7616"/>
    <w:rsid w:val="002E073C"/>
    <w:rsid w:val="002E4C4A"/>
    <w:rsid w:val="002E557C"/>
    <w:rsid w:val="002E7542"/>
    <w:rsid w:val="002F0C53"/>
    <w:rsid w:val="002F11A5"/>
    <w:rsid w:val="002F12B5"/>
    <w:rsid w:val="002F32BF"/>
    <w:rsid w:val="002F55BC"/>
    <w:rsid w:val="002F6E89"/>
    <w:rsid w:val="002F78EF"/>
    <w:rsid w:val="002F7B29"/>
    <w:rsid w:val="002F7D36"/>
    <w:rsid w:val="00304796"/>
    <w:rsid w:val="0030511D"/>
    <w:rsid w:val="003059A5"/>
    <w:rsid w:val="003066B5"/>
    <w:rsid w:val="00314A0C"/>
    <w:rsid w:val="00317EC1"/>
    <w:rsid w:val="00320877"/>
    <w:rsid w:val="00321B5F"/>
    <w:rsid w:val="00321EF6"/>
    <w:rsid w:val="00322F54"/>
    <w:rsid w:val="00327B54"/>
    <w:rsid w:val="0033031C"/>
    <w:rsid w:val="0033126E"/>
    <w:rsid w:val="00332D72"/>
    <w:rsid w:val="00333040"/>
    <w:rsid w:val="0033368E"/>
    <w:rsid w:val="003340C6"/>
    <w:rsid w:val="0033586D"/>
    <w:rsid w:val="00336C5E"/>
    <w:rsid w:val="00337DC6"/>
    <w:rsid w:val="00343151"/>
    <w:rsid w:val="00344F47"/>
    <w:rsid w:val="00350FC3"/>
    <w:rsid w:val="00351A00"/>
    <w:rsid w:val="003524C7"/>
    <w:rsid w:val="00352962"/>
    <w:rsid w:val="003542DC"/>
    <w:rsid w:val="00354DC7"/>
    <w:rsid w:val="0035714C"/>
    <w:rsid w:val="0036004E"/>
    <w:rsid w:val="003604A6"/>
    <w:rsid w:val="00362570"/>
    <w:rsid w:val="0036384D"/>
    <w:rsid w:val="003663F4"/>
    <w:rsid w:val="0037688E"/>
    <w:rsid w:val="0038128E"/>
    <w:rsid w:val="00384C37"/>
    <w:rsid w:val="003855FA"/>
    <w:rsid w:val="00386601"/>
    <w:rsid w:val="00390517"/>
    <w:rsid w:val="003955DB"/>
    <w:rsid w:val="003A1671"/>
    <w:rsid w:val="003A1CA4"/>
    <w:rsid w:val="003A354D"/>
    <w:rsid w:val="003A365C"/>
    <w:rsid w:val="003A552C"/>
    <w:rsid w:val="003A590A"/>
    <w:rsid w:val="003B0407"/>
    <w:rsid w:val="003B4E52"/>
    <w:rsid w:val="003B51E2"/>
    <w:rsid w:val="003C52A1"/>
    <w:rsid w:val="003D0C0E"/>
    <w:rsid w:val="003D49BA"/>
    <w:rsid w:val="003D6CED"/>
    <w:rsid w:val="003D7217"/>
    <w:rsid w:val="003D7DDB"/>
    <w:rsid w:val="003E17BD"/>
    <w:rsid w:val="003E2363"/>
    <w:rsid w:val="003E2582"/>
    <w:rsid w:val="003E3551"/>
    <w:rsid w:val="003E51D7"/>
    <w:rsid w:val="003E5350"/>
    <w:rsid w:val="00400790"/>
    <w:rsid w:val="00400B9E"/>
    <w:rsid w:val="00405847"/>
    <w:rsid w:val="00407A34"/>
    <w:rsid w:val="00413486"/>
    <w:rsid w:val="00415333"/>
    <w:rsid w:val="00421B1F"/>
    <w:rsid w:val="00423812"/>
    <w:rsid w:val="00424812"/>
    <w:rsid w:val="004267BA"/>
    <w:rsid w:val="00436CB0"/>
    <w:rsid w:val="00443739"/>
    <w:rsid w:val="00445F3C"/>
    <w:rsid w:val="00446C21"/>
    <w:rsid w:val="00447D8D"/>
    <w:rsid w:val="00454AE7"/>
    <w:rsid w:val="0045545B"/>
    <w:rsid w:val="00461BD1"/>
    <w:rsid w:val="00462339"/>
    <w:rsid w:val="00466DA5"/>
    <w:rsid w:val="00470C3B"/>
    <w:rsid w:val="00471606"/>
    <w:rsid w:val="004719F4"/>
    <w:rsid w:val="00471B9B"/>
    <w:rsid w:val="00475E6C"/>
    <w:rsid w:val="004818A6"/>
    <w:rsid w:val="00481E30"/>
    <w:rsid w:val="004820EF"/>
    <w:rsid w:val="004946FF"/>
    <w:rsid w:val="0049502E"/>
    <w:rsid w:val="004953BD"/>
    <w:rsid w:val="0049540E"/>
    <w:rsid w:val="00496C66"/>
    <w:rsid w:val="004A62E2"/>
    <w:rsid w:val="004A73DF"/>
    <w:rsid w:val="004B15C5"/>
    <w:rsid w:val="004B617C"/>
    <w:rsid w:val="004B71D7"/>
    <w:rsid w:val="004C3AF1"/>
    <w:rsid w:val="004C6165"/>
    <w:rsid w:val="004C6380"/>
    <w:rsid w:val="004D19B0"/>
    <w:rsid w:val="004D2000"/>
    <w:rsid w:val="004D2C9D"/>
    <w:rsid w:val="004D4C99"/>
    <w:rsid w:val="004D4E0D"/>
    <w:rsid w:val="004E2C05"/>
    <w:rsid w:val="004E47A7"/>
    <w:rsid w:val="004E4BA9"/>
    <w:rsid w:val="004F05A0"/>
    <w:rsid w:val="004F318B"/>
    <w:rsid w:val="004F3D79"/>
    <w:rsid w:val="004F4907"/>
    <w:rsid w:val="004F4B93"/>
    <w:rsid w:val="004F52FA"/>
    <w:rsid w:val="004F5EDB"/>
    <w:rsid w:val="004F6041"/>
    <w:rsid w:val="00504D6C"/>
    <w:rsid w:val="00506388"/>
    <w:rsid w:val="005155FF"/>
    <w:rsid w:val="00515D54"/>
    <w:rsid w:val="00527208"/>
    <w:rsid w:val="0052798A"/>
    <w:rsid w:val="00527FB7"/>
    <w:rsid w:val="00531681"/>
    <w:rsid w:val="0053302B"/>
    <w:rsid w:val="00533EDB"/>
    <w:rsid w:val="005372D5"/>
    <w:rsid w:val="00537B04"/>
    <w:rsid w:val="005441D2"/>
    <w:rsid w:val="00544A1A"/>
    <w:rsid w:val="00551F00"/>
    <w:rsid w:val="005543F5"/>
    <w:rsid w:val="00563986"/>
    <w:rsid w:val="00563C14"/>
    <w:rsid w:val="00567108"/>
    <w:rsid w:val="00570415"/>
    <w:rsid w:val="00570CCD"/>
    <w:rsid w:val="005711A4"/>
    <w:rsid w:val="00581B10"/>
    <w:rsid w:val="005836AE"/>
    <w:rsid w:val="005959FD"/>
    <w:rsid w:val="005966E6"/>
    <w:rsid w:val="005975C7"/>
    <w:rsid w:val="005A142E"/>
    <w:rsid w:val="005A1EBC"/>
    <w:rsid w:val="005A5744"/>
    <w:rsid w:val="005A5F9D"/>
    <w:rsid w:val="005B11D7"/>
    <w:rsid w:val="005B12F9"/>
    <w:rsid w:val="005B50B7"/>
    <w:rsid w:val="005B563F"/>
    <w:rsid w:val="005B793C"/>
    <w:rsid w:val="005C3990"/>
    <w:rsid w:val="005D1FBC"/>
    <w:rsid w:val="005D2469"/>
    <w:rsid w:val="005D31CD"/>
    <w:rsid w:val="005D3AAB"/>
    <w:rsid w:val="005D4490"/>
    <w:rsid w:val="005E10B5"/>
    <w:rsid w:val="005E75EB"/>
    <w:rsid w:val="005E76D7"/>
    <w:rsid w:val="005E7709"/>
    <w:rsid w:val="005E7FE5"/>
    <w:rsid w:val="005F1437"/>
    <w:rsid w:val="005F5427"/>
    <w:rsid w:val="006018C9"/>
    <w:rsid w:val="006037C5"/>
    <w:rsid w:val="00612471"/>
    <w:rsid w:val="00613D38"/>
    <w:rsid w:val="00614C7B"/>
    <w:rsid w:val="00616740"/>
    <w:rsid w:val="00617672"/>
    <w:rsid w:val="00626CA6"/>
    <w:rsid w:val="00626D1A"/>
    <w:rsid w:val="00634861"/>
    <w:rsid w:val="006373CE"/>
    <w:rsid w:val="00642A88"/>
    <w:rsid w:val="00642F09"/>
    <w:rsid w:val="00643E57"/>
    <w:rsid w:val="00646FC0"/>
    <w:rsid w:val="00647BE7"/>
    <w:rsid w:val="00652BB9"/>
    <w:rsid w:val="00671B79"/>
    <w:rsid w:val="00671F43"/>
    <w:rsid w:val="006865FB"/>
    <w:rsid w:val="006919DC"/>
    <w:rsid w:val="0069262C"/>
    <w:rsid w:val="006A1AA2"/>
    <w:rsid w:val="006A2A9B"/>
    <w:rsid w:val="006A5502"/>
    <w:rsid w:val="006B0ABC"/>
    <w:rsid w:val="006B1109"/>
    <w:rsid w:val="006B4364"/>
    <w:rsid w:val="006B4FC7"/>
    <w:rsid w:val="006B57CF"/>
    <w:rsid w:val="006C0EE4"/>
    <w:rsid w:val="006C2ED3"/>
    <w:rsid w:val="006C5724"/>
    <w:rsid w:val="006C5FBD"/>
    <w:rsid w:val="006C7841"/>
    <w:rsid w:val="006D61E7"/>
    <w:rsid w:val="006E0456"/>
    <w:rsid w:val="006F23B1"/>
    <w:rsid w:val="006F487B"/>
    <w:rsid w:val="006F4D75"/>
    <w:rsid w:val="00700947"/>
    <w:rsid w:val="00705013"/>
    <w:rsid w:val="00706E8B"/>
    <w:rsid w:val="00710703"/>
    <w:rsid w:val="00712A7F"/>
    <w:rsid w:val="00712FDF"/>
    <w:rsid w:val="00715CBB"/>
    <w:rsid w:val="0071672B"/>
    <w:rsid w:val="00716D60"/>
    <w:rsid w:val="00717BD7"/>
    <w:rsid w:val="007204A3"/>
    <w:rsid w:val="00720F4C"/>
    <w:rsid w:val="007270D0"/>
    <w:rsid w:val="007325B4"/>
    <w:rsid w:val="00732620"/>
    <w:rsid w:val="0073408C"/>
    <w:rsid w:val="0073419E"/>
    <w:rsid w:val="007366D9"/>
    <w:rsid w:val="007404FD"/>
    <w:rsid w:val="00744C0B"/>
    <w:rsid w:val="00744DB0"/>
    <w:rsid w:val="00744F77"/>
    <w:rsid w:val="00744FFD"/>
    <w:rsid w:val="0075012F"/>
    <w:rsid w:val="00750A64"/>
    <w:rsid w:val="0075324E"/>
    <w:rsid w:val="00756EE0"/>
    <w:rsid w:val="00760430"/>
    <w:rsid w:val="0076284F"/>
    <w:rsid w:val="00764775"/>
    <w:rsid w:val="007651E1"/>
    <w:rsid w:val="00766866"/>
    <w:rsid w:val="00771D10"/>
    <w:rsid w:val="00772085"/>
    <w:rsid w:val="00772629"/>
    <w:rsid w:val="007738A4"/>
    <w:rsid w:val="007754F8"/>
    <w:rsid w:val="00775B15"/>
    <w:rsid w:val="00777777"/>
    <w:rsid w:val="0078019D"/>
    <w:rsid w:val="00784832"/>
    <w:rsid w:val="00790708"/>
    <w:rsid w:val="00795EF3"/>
    <w:rsid w:val="007A06AC"/>
    <w:rsid w:val="007A0F43"/>
    <w:rsid w:val="007A32FA"/>
    <w:rsid w:val="007A5547"/>
    <w:rsid w:val="007B2C12"/>
    <w:rsid w:val="007B51EE"/>
    <w:rsid w:val="007B58D5"/>
    <w:rsid w:val="007B7583"/>
    <w:rsid w:val="007B7D62"/>
    <w:rsid w:val="007C1097"/>
    <w:rsid w:val="007C2639"/>
    <w:rsid w:val="007C39D6"/>
    <w:rsid w:val="007C52B9"/>
    <w:rsid w:val="007C7EF0"/>
    <w:rsid w:val="007D0BD0"/>
    <w:rsid w:val="007D0CB2"/>
    <w:rsid w:val="007D37FB"/>
    <w:rsid w:val="007D6516"/>
    <w:rsid w:val="007E2169"/>
    <w:rsid w:val="007E4DE1"/>
    <w:rsid w:val="007E4EB4"/>
    <w:rsid w:val="007F0DEA"/>
    <w:rsid w:val="007F0E34"/>
    <w:rsid w:val="007F254F"/>
    <w:rsid w:val="007F266B"/>
    <w:rsid w:val="007F418F"/>
    <w:rsid w:val="007F7CC3"/>
    <w:rsid w:val="008059D2"/>
    <w:rsid w:val="00810DED"/>
    <w:rsid w:val="00812024"/>
    <w:rsid w:val="00812297"/>
    <w:rsid w:val="00812346"/>
    <w:rsid w:val="00817CAD"/>
    <w:rsid w:val="00821229"/>
    <w:rsid w:val="00823799"/>
    <w:rsid w:val="0083251F"/>
    <w:rsid w:val="00834543"/>
    <w:rsid w:val="00835CB7"/>
    <w:rsid w:val="00835F16"/>
    <w:rsid w:val="00837120"/>
    <w:rsid w:val="00841F76"/>
    <w:rsid w:val="00843DDA"/>
    <w:rsid w:val="008440A2"/>
    <w:rsid w:val="00845F0E"/>
    <w:rsid w:val="008466F3"/>
    <w:rsid w:val="0084687F"/>
    <w:rsid w:val="008518A0"/>
    <w:rsid w:val="0085367F"/>
    <w:rsid w:val="0085465E"/>
    <w:rsid w:val="008546E1"/>
    <w:rsid w:val="008636CC"/>
    <w:rsid w:val="0086772B"/>
    <w:rsid w:val="00870648"/>
    <w:rsid w:val="008723DF"/>
    <w:rsid w:val="0087432D"/>
    <w:rsid w:val="00874D91"/>
    <w:rsid w:val="00877F3F"/>
    <w:rsid w:val="008826DC"/>
    <w:rsid w:val="0088679A"/>
    <w:rsid w:val="0089045D"/>
    <w:rsid w:val="00890C60"/>
    <w:rsid w:val="0089516E"/>
    <w:rsid w:val="008975D1"/>
    <w:rsid w:val="008A1488"/>
    <w:rsid w:val="008A6C10"/>
    <w:rsid w:val="008B4F62"/>
    <w:rsid w:val="008B6089"/>
    <w:rsid w:val="008B7004"/>
    <w:rsid w:val="008C0E36"/>
    <w:rsid w:val="008C1D5F"/>
    <w:rsid w:val="008C2CD9"/>
    <w:rsid w:val="008D3EEE"/>
    <w:rsid w:val="008D5811"/>
    <w:rsid w:val="008D61AA"/>
    <w:rsid w:val="008D796D"/>
    <w:rsid w:val="008D7DE4"/>
    <w:rsid w:val="008E16BB"/>
    <w:rsid w:val="008E2BAD"/>
    <w:rsid w:val="008E45B6"/>
    <w:rsid w:val="008E6C9C"/>
    <w:rsid w:val="008F14CA"/>
    <w:rsid w:val="008F1977"/>
    <w:rsid w:val="008F2E92"/>
    <w:rsid w:val="008F4339"/>
    <w:rsid w:val="008F4985"/>
    <w:rsid w:val="008F5E79"/>
    <w:rsid w:val="00902A2C"/>
    <w:rsid w:val="00912345"/>
    <w:rsid w:val="009160F5"/>
    <w:rsid w:val="009312E8"/>
    <w:rsid w:val="0094228B"/>
    <w:rsid w:val="00943C40"/>
    <w:rsid w:val="00946BB6"/>
    <w:rsid w:val="009505C2"/>
    <w:rsid w:val="00954FC2"/>
    <w:rsid w:val="009561D3"/>
    <w:rsid w:val="009565B5"/>
    <w:rsid w:val="00960278"/>
    <w:rsid w:val="00960D52"/>
    <w:rsid w:val="00962846"/>
    <w:rsid w:val="00967154"/>
    <w:rsid w:val="00970D37"/>
    <w:rsid w:val="009751FF"/>
    <w:rsid w:val="00976EC5"/>
    <w:rsid w:val="00980705"/>
    <w:rsid w:val="00983C6C"/>
    <w:rsid w:val="00983F4E"/>
    <w:rsid w:val="00986093"/>
    <w:rsid w:val="00986E05"/>
    <w:rsid w:val="00990E4D"/>
    <w:rsid w:val="009A0B34"/>
    <w:rsid w:val="009A25E1"/>
    <w:rsid w:val="009A2EB8"/>
    <w:rsid w:val="009A3C62"/>
    <w:rsid w:val="009A6E1E"/>
    <w:rsid w:val="009B05E4"/>
    <w:rsid w:val="009B2E63"/>
    <w:rsid w:val="009B2E6F"/>
    <w:rsid w:val="009B52D4"/>
    <w:rsid w:val="009B70F2"/>
    <w:rsid w:val="009C70E2"/>
    <w:rsid w:val="009D102F"/>
    <w:rsid w:val="009D7255"/>
    <w:rsid w:val="009E1C88"/>
    <w:rsid w:val="009E1ECA"/>
    <w:rsid w:val="009E34AC"/>
    <w:rsid w:val="009E4877"/>
    <w:rsid w:val="009E5A64"/>
    <w:rsid w:val="009E7C49"/>
    <w:rsid w:val="009F0459"/>
    <w:rsid w:val="009F1CC3"/>
    <w:rsid w:val="009F494B"/>
    <w:rsid w:val="009F549F"/>
    <w:rsid w:val="009F6C49"/>
    <w:rsid w:val="00A04CD1"/>
    <w:rsid w:val="00A05517"/>
    <w:rsid w:val="00A06ABB"/>
    <w:rsid w:val="00A07C28"/>
    <w:rsid w:val="00A10A71"/>
    <w:rsid w:val="00A13B8D"/>
    <w:rsid w:val="00A157C9"/>
    <w:rsid w:val="00A17AE5"/>
    <w:rsid w:val="00A22017"/>
    <w:rsid w:val="00A22195"/>
    <w:rsid w:val="00A2305C"/>
    <w:rsid w:val="00A26271"/>
    <w:rsid w:val="00A27170"/>
    <w:rsid w:val="00A273C3"/>
    <w:rsid w:val="00A27E57"/>
    <w:rsid w:val="00A30612"/>
    <w:rsid w:val="00A307E8"/>
    <w:rsid w:val="00A30C0E"/>
    <w:rsid w:val="00A32E17"/>
    <w:rsid w:val="00A346B9"/>
    <w:rsid w:val="00A358F4"/>
    <w:rsid w:val="00A36D8A"/>
    <w:rsid w:val="00A4106A"/>
    <w:rsid w:val="00A41799"/>
    <w:rsid w:val="00A4283A"/>
    <w:rsid w:val="00A42AD0"/>
    <w:rsid w:val="00A440CC"/>
    <w:rsid w:val="00A463B0"/>
    <w:rsid w:val="00A50F90"/>
    <w:rsid w:val="00A5455B"/>
    <w:rsid w:val="00A56CDF"/>
    <w:rsid w:val="00A62AA7"/>
    <w:rsid w:val="00A637D1"/>
    <w:rsid w:val="00A64822"/>
    <w:rsid w:val="00A747B7"/>
    <w:rsid w:val="00A750D2"/>
    <w:rsid w:val="00A9112C"/>
    <w:rsid w:val="00A929A6"/>
    <w:rsid w:val="00A96B7E"/>
    <w:rsid w:val="00A96DDE"/>
    <w:rsid w:val="00A96E06"/>
    <w:rsid w:val="00A979C4"/>
    <w:rsid w:val="00AA542D"/>
    <w:rsid w:val="00AA7683"/>
    <w:rsid w:val="00AA7BAE"/>
    <w:rsid w:val="00AB2AB8"/>
    <w:rsid w:val="00AB4BAA"/>
    <w:rsid w:val="00AC0C1A"/>
    <w:rsid w:val="00AC2FE0"/>
    <w:rsid w:val="00AC3B59"/>
    <w:rsid w:val="00AC520F"/>
    <w:rsid w:val="00AC783F"/>
    <w:rsid w:val="00AC7D7A"/>
    <w:rsid w:val="00AD5A69"/>
    <w:rsid w:val="00AD792F"/>
    <w:rsid w:val="00AE1F31"/>
    <w:rsid w:val="00AF24B3"/>
    <w:rsid w:val="00AF7EA5"/>
    <w:rsid w:val="00B016AA"/>
    <w:rsid w:val="00B06563"/>
    <w:rsid w:val="00B10985"/>
    <w:rsid w:val="00B11BC4"/>
    <w:rsid w:val="00B13513"/>
    <w:rsid w:val="00B13E8A"/>
    <w:rsid w:val="00B14928"/>
    <w:rsid w:val="00B15C93"/>
    <w:rsid w:val="00B17A2A"/>
    <w:rsid w:val="00B20A38"/>
    <w:rsid w:val="00B21462"/>
    <w:rsid w:val="00B245DA"/>
    <w:rsid w:val="00B27886"/>
    <w:rsid w:val="00B32F86"/>
    <w:rsid w:val="00B3651F"/>
    <w:rsid w:val="00B47A5F"/>
    <w:rsid w:val="00B53288"/>
    <w:rsid w:val="00B57E87"/>
    <w:rsid w:val="00B648E2"/>
    <w:rsid w:val="00B6584A"/>
    <w:rsid w:val="00B70493"/>
    <w:rsid w:val="00B73DBC"/>
    <w:rsid w:val="00B74047"/>
    <w:rsid w:val="00B749FB"/>
    <w:rsid w:val="00B751C7"/>
    <w:rsid w:val="00B75833"/>
    <w:rsid w:val="00B76428"/>
    <w:rsid w:val="00B80C89"/>
    <w:rsid w:val="00B82900"/>
    <w:rsid w:val="00B87234"/>
    <w:rsid w:val="00B94155"/>
    <w:rsid w:val="00BA224C"/>
    <w:rsid w:val="00BA2868"/>
    <w:rsid w:val="00BA4DD2"/>
    <w:rsid w:val="00BA5DE2"/>
    <w:rsid w:val="00BA6899"/>
    <w:rsid w:val="00BA6D91"/>
    <w:rsid w:val="00BA721D"/>
    <w:rsid w:val="00BA7879"/>
    <w:rsid w:val="00BB0232"/>
    <w:rsid w:val="00BB2532"/>
    <w:rsid w:val="00BB2D32"/>
    <w:rsid w:val="00BB4BBC"/>
    <w:rsid w:val="00BB6C27"/>
    <w:rsid w:val="00BB7961"/>
    <w:rsid w:val="00BC1D78"/>
    <w:rsid w:val="00BD2047"/>
    <w:rsid w:val="00BD42FA"/>
    <w:rsid w:val="00BD6A51"/>
    <w:rsid w:val="00BE40EF"/>
    <w:rsid w:val="00BF096B"/>
    <w:rsid w:val="00BF3CEF"/>
    <w:rsid w:val="00C04023"/>
    <w:rsid w:val="00C072ED"/>
    <w:rsid w:val="00C07D85"/>
    <w:rsid w:val="00C12965"/>
    <w:rsid w:val="00C14D5E"/>
    <w:rsid w:val="00C162D7"/>
    <w:rsid w:val="00C16BC8"/>
    <w:rsid w:val="00C2262E"/>
    <w:rsid w:val="00C24A64"/>
    <w:rsid w:val="00C25707"/>
    <w:rsid w:val="00C3003B"/>
    <w:rsid w:val="00C30527"/>
    <w:rsid w:val="00C32B18"/>
    <w:rsid w:val="00C3616A"/>
    <w:rsid w:val="00C402A8"/>
    <w:rsid w:val="00C45477"/>
    <w:rsid w:val="00C47D44"/>
    <w:rsid w:val="00C47E0F"/>
    <w:rsid w:val="00C52EB7"/>
    <w:rsid w:val="00C53262"/>
    <w:rsid w:val="00C559C6"/>
    <w:rsid w:val="00C55ABB"/>
    <w:rsid w:val="00C626B7"/>
    <w:rsid w:val="00C62C92"/>
    <w:rsid w:val="00C70175"/>
    <w:rsid w:val="00C80BC6"/>
    <w:rsid w:val="00C8154C"/>
    <w:rsid w:val="00C84138"/>
    <w:rsid w:val="00C8687B"/>
    <w:rsid w:val="00C90416"/>
    <w:rsid w:val="00CA156B"/>
    <w:rsid w:val="00CA162F"/>
    <w:rsid w:val="00CA2FDD"/>
    <w:rsid w:val="00CA31FD"/>
    <w:rsid w:val="00CA357C"/>
    <w:rsid w:val="00CA3D72"/>
    <w:rsid w:val="00CA4E1D"/>
    <w:rsid w:val="00CB119A"/>
    <w:rsid w:val="00CB341C"/>
    <w:rsid w:val="00CB5102"/>
    <w:rsid w:val="00CB5D44"/>
    <w:rsid w:val="00CB73C2"/>
    <w:rsid w:val="00CB7679"/>
    <w:rsid w:val="00CC5022"/>
    <w:rsid w:val="00CC7638"/>
    <w:rsid w:val="00CD03E4"/>
    <w:rsid w:val="00CD1753"/>
    <w:rsid w:val="00CD4E46"/>
    <w:rsid w:val="00CE11F9"/>
    <w:rsid w:val="00CE1592"/>
    <w:rsid w:val="00CF7BC0"/>
    <w:rsid w:val="00CF7F53"/>
    <w:rsid w:val="00D01CD4"/>
    <w:rsid w:val="00D03351"/>
    <w:rsid w:val="00D053D6"/>
    <w:rsid w:val="00D10963"/>
    <w:rsid w:val="00D13FA4"/>
    <w:rsid w:val="00D15BEB"/>
    <w:rsid w:val="00D17CCC"/>
    <w:rsid w:val="00D217AA"/>
    <w:rsid w:val="00D26F7C"/>
    <w:rsid w:val="00D30C4C"/>
    <w:rsid w:val="00D329F7"/>
    <w:rsid w:val="00D36627"/>
    <w:rsid w:val="00D4077B"/>
    <w:rsid w:val="00D46545"/>
    <w:rsid w:val="00D47610"/>
    <w:rsid w:val="00D47E6B"/>
    <w:rsid w:val="00D52743"/>
    <w:rsid w:val="00D54DD0"/>
    <w:rsid w:val="00D558AB"/>
    <w:rsid w:val="00D5660B"/>
    <w:rsid w:val="00D57597"/>
    <w:rsid w:val="00D603FB"/>
    <w:rsid w:val="00D61FFF"/>
    <w:rsid w:val="00D6293E"/>
    <w:rsid w:val="00D65B5F"/>
    <w:rsid w:val="00D67127"/>
    <w:rsid w:val="00D76204"/>
    <w:rsid w:val="00D76789"/>
    <w:rsid w:val="00D85868"/>
    <w:rsid w:val="00D85FFE"/>
    <w:rsid w:val="00D91668"/>
    <w:rsid w:val="00D92A47"/>
    <w:rsid w:val="00D96576"/>
    <w:rsid w:val="00DA5B62"/>
    <w:rsid w:val="00DA640E"/>
    <w:rsid w:val="00DB190E"/>
    <w:rsid w:val="00DB1DC0"/>
    <w:rsid w:val="00DB317E"/>
    <w:rsid w:val="00DB4D37"/>
    <w:rsid w:val="00DB6001"/>
    <w:rsid w:val="00DB6017"/>
    <w:rsid w:val="00DC259B"/>
    <w:rsid w:val="00DC5507"/>
    <w:rsid w:val="00DC61D1"/>
    <w:rsid w:val="00DC6CF6"/>
    <w:rsid w:val="00DD174B"/>
    <w:rsid w:val="00DD6E15"/>
    <w:rsid w:val="00DD76A9"/>
    <w:rsid w:val="00DD7A9D"/>
    <w:rsid w:val="00DE11C5"/>
    <w:rsid w:val="00DE12E5"/>
    <w:rsid w:val="00DE2EE5"/>
    <w:rsid w:val="00DE2FA2"/>
    <w:rsid w:val="00DF0067"/>
    <w:rsid w:val="00DF4D71"/>
    <w:rsid w:val="00E021C4"/>
    <w:rsid w:val="00E023B6"/>
    <w:rsid w:val="00E03D59"/>
    <w:rsid w:val="00E06A0F"/>
    <w:rsid w:val="00E07F18"/>
    <w:rsid w:val="00E10E0F"/>
    <w:rsid w:val="00E11EB7"/>
    <w:rsid w:val="00E17F5C"/>
    <w:rsid w:val="00E21A96"/>
    <w:rsid w:val="00E21E0E"/>
    <w:rsid w:val="00E2350B"/>
    <w:rsid w:val="00E2368A"/>
    <w:rsid w:val="00E25596"/>
    <w:rsid w:val="00E2616D"/>
    <w:rsid w:val="00E2623C"/>
    <w:rsid w:val="00E30DC4"/>
    <w:rsid w:val="00E30F74"/>
    <w:rsid w:val="00E32EC7"/>
    <w:rsid w:val="00E3419A"/>
    <w:rsid w:val="00E41C1F"/>
    <w:rsid w:val="00E43D11"/>
    <w:rsid w:val="00E44546"/>
    <w:rsid w:val="00E46A6A"/>
    <w:rsid w:val="00E47F9D"/>
    <w:rsid w:val="00E5023E"/>
    <w:rsid w:val="00E54EDE"/>
    <w:rsid w:val="00E56024"/>
    <w:rsid w:val="00E57CC8"/>
    <w:rsid w:val="00E6182C"/>
    <w:rsid w:val="00E61A62"/>
    <w:rsid w:val="00E6566B"/>
    <w:rsid w:val="00E65BF9"/>
    <w:rsid w:val="00E71B2D"/>
    <w:rsid w:val="00E7273D"/>
    <w:rsid w:val="00E746BC"/>
    <w:rsid w:val="00E75A0A"/>
    <w:rsid w:val="00E77906"/>
    <w:rsid w:val="00E8043E"/>
    <w:rsid w:val="00E81B15"/>
    <w:rsid w:val="00E84BE0"/>
    <w:rsid w:val="00E84C13"/>
    <w:rsid w:val="00E86957"/>
    <w:rsid w:val="00E93631"/>
    <w:rsid w:val="00E94880"/>
    <w:rsid w:val="00E972D5"/>
    <w:rsid w:val="00EA0F74"/>
    <w:rsid w:val="00EA260F"/>
    <w:rsid w:val="00EA3E18"/>
    <w:rsid w:val="00EB198A"/>
    <w:rsid w:val="00EB5FCF"/>
    <w:rsid w:val="00EC05C6"/>
    <w:rsid w:val="00EC3049"/>
    <w:rsid w:val="00EC6424"/>
    <w:rsid w:val="00EC65C1"/>
    <w:rsid w:val="00ED0A05"/>
    <w:rsid w:val="00ED0EDB"/>
    <w:rsid w:val="00ED4F63"/>
    <w:rsid w:val="00EE0103"/>
    <w:rsid w:val="00EE2F6D"/>
    <w:rsid w:val="00EE4F1F"/>
    <w:rsid w:val="00F075B2"/>
    <w:rsid w:val="00F119FA"/>
    <w:rsid w:val="00F1467D"/>
    <w:rsid w:val="00F179FD"/>
    <w:rsid w:val="00F214B7"/>
    <w:rsid w:val="00F23597"/>
    <w:rsid w:val="00F2391A"/>
    <w:rsid w:val="00F2511A"/>
    <w:rsid w:val="00F32414"/>
    <w:rsid w:val="00F33480"/>
    <w:rsid w:val="00F3376D"/>
    <w:rsid w:val="00F33A4C"/>
    <w:rsid w:val="00F33D0D"/>
    <w:rsid w:val="00F347A9"/>
    <w:rsid w:val="00F34AD6"/>
    <w:rsid w:val="00F35B41"/>
    <w:rsid w:val="00F541A0"/>
    <w:rsid w:val="00F54285"/>
    <w:rsid w:val="00F54BA7"/>
    <w:rsid w:val="00F55854"/>
    <w:rsid w:val="00F56212"/>
    <w:rsid w:val="00F56612"/>
    <w:rsid w:val="00F570C4"/>
    <w:rsid w:val="00F62BE7"/>
    <w:rsid w:val="00F66C4F"/>
    <w:rsid w:val="00F71391"/>
    <w:rsid w:val="00F8278B"/>
    <w:rsid w:val="00F831BF"/>
    <w:rsid w:val="00F845EA"/>
    <w:rsid w:val="00F85483"/>
    <w:rsid w:val="00F85B19"/>
    <w:rsid w:val="00F902D4"/>
    <w:rsid w:val="00F92DF7"/>
    <w:rsid w:val="00FA035D"/>
    <w:rsid w:val="00FA0932"/>
    <w:rsid w:val="00FA440A"/>
    <w:rsid w:val="00FA4545"/>
    <w:rsid w:val="00FA641B"/>
    <w:rsid w:val="00FB2811"/>
    <w:rsid w:val="00FB48BC"/>
    <w:rsid w:val="00FC5AF8"/>
    <w:rsid w:val="00FD3837"/>
    <w:rsid w:val="00FD7F4B"/>
    <w:rsid w:val="00FE32FC"/>
    <w:rsid w:val="00FE48DF"/>
    <w:rsid w:val="00FE65BA"/>
    <w:rsid w:val="00FE6ACB"/>
    <w:rsid w:val="00FE7CE4"/>
    <w:rsid w:val="00FF0065"/>
    <w:rsid w:val="00FF1B0C"/>
    <w:rsid w:val="00FF32AD"/>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A72D9"/>
  <w15:docId w15:val="{6D1AEBC4-0006-4135-B1C6-9CD9D4D2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CCB"/>
    <w:rPr>
      <w:rFonts w:ascii="Book Antiqua" w:hAnsi="Book Antiqua"/>
      <w:lang w:eastAsia="es-ES"/>
    </w:rPr>
  </w:style>
  <w:style w:type="paragraph" w:styleId="Heading1">
    <w:name w:val="heading 1"/>
    <w:basedOn w:val="Normal"/>
    <w:next w:val="BodyText"/>
    <w:qFormat/>
    <w:rsid w:val="00274CCB"/>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274CCB"/>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274CCB"/>
    <w:pPr>
      <w:keepNext/>
      <w:keepLines/>
      <w:ind w:left="0"/>
      <w:outlineLvl w:val="2"/>
    </w:pPr>
    <w:rPr>
      <w:b/>
      <w:sz w:val="24"/>
    </w:rPr>
  </w:style>
  <w:style w:type="paragraph" w:styleId="Heading4">
    <w:name w:val="heading 4"/>
    <w:basedOn w:val="BodyText"/>
    <w:next w:val="BodyText"/>
    <w:qFormat/>
    <w:rsid w:val="00274CCB"/>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274CCB"/>
    <w:pPr>
      <w:keepNext/>
      <w:keepLines/>
      <w:outlineLvl w:val="4"/>
    </w:pPr>
    <w:rPr>
      <w:b/>
      <w:i/>
    </w:rPr>
  </w:style>
  <w:style w:type="paragraph" w:styleId="Heading6">
    <w:name w:val="heading 6"/>
    <w:basedOn w:val="Normal"/>
    <w:next w:val="NormalIndent"/>
    <w:qFormat/>
    <w:rsid w:val="00274CCB"/>
    <w:pPr>
      <w:ind w:left="720"/>
      <w:outlineLvl w:val="5"/>
    </w:pPr>
    <w:rPr>
      <w:rFonts w:ascii="Times" w:hAnsi="Times"/>
      <w:u w:val="single"/>
    </w:rPr>
  </w:style>
  <w:style w:type="paragraph" w:styleId="Heading7">
    <w:name w:val="heading 7"/>
    <w:basedOn w:val="Normal"/>
    <w:next w:val="NormalIndent"/>
    <w:qFormat/>
    <w:rsid w:val="00274CCB"/>
    <w:pPr>
      <w:ind w:left="720"/>
      <w:outlineLvl w:val="6"/>
    </w:pPr>
    <w:rPr>
      <w:rFonts w:ascii="Times" w:hAnsi="Times"/>
      <w:i/>
    </w:rPr>
  </w:style>
  <w:style w:type="paragraph" w:styleId="Heading8">
    <w:name w:val="heading 8"/>
    <w:basedOn w:val="Normal"/>
    <w:next w:val="NormalIndent"/>
    <w:qFormat/>
    <w:rsid w:val="00274CCB"/>
    <w:pPr>
      <w:ind w:left="720"/>
      <w:outlineLvl w:val="7"/>
    </w:pPr>
    <w:rPr>
      <w:rFonts w:ascii="Times" w:hAnsi="Times"/>
      <w:i/>
    </w:rPr>
  </w:style>
  <w:style w:type="paragraph" w:styleId="Heading9">
    <w:name w:val="heading 9"/>
    <w:basedOn w:val="Normal"/>
    <w:next w:val="NormalIndent"/>
    <w:qFormat/>
    <w:rsid w:val="00274CCB"/>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274CCB"/>
    <w:pPr>
      <w:spacing w:before="120" w:after="120"/>
      <w:ind w:left="2520"/>
    </w:pPr>
  </w:style>
  <w:style w:type="paragraph" w:styleId="TOC3">
    <w:name w:val="toc 3"/>
    <w:basedOn w:val="Normal"/>
    <w:next w:val="Normal"/>
    <w:uiPriority w:val="39"/>
    <w:qFormat/>
    <w:rsid w:val="00274CCB"/>
    <w:pPr>
      <w:ind w:left="400"/>
    </w:pPr>
    <w:rPr>
      <w:rFonts w:ascii="Calibri" w:hAnsi="Calibri"/>
      <w:i/>
      <w:iCs/>
    </w:rPr>
  </w:style>
  <w:style w:type="paragraph" w:styleId="TOC2">
    <w:name w:val="toc 2"/>
    <w:basedOn w:val="Normal"/>
    <w:next w:val="Normal"/>
    <w:uiPriority w:val="39"/>
    <w:qFormat/>
    <w:rsid w:val="00274CCB"/>
    <w:pPr>
      <w:ind w:left="200"/>
    </w:pPr>
    <w:rPr>
      <w:rFonts w:ascii="Calibri" w:hAnsi="Calibri"/>
      <w:smallCaps/>
    </w:rPr>
  </w:style>
  <w:style w:type="paragraph" w:styleId="Footer">
    <w:name w:val="footer"/>
    <w:basedOn w:val="Normal"/>
    <w:semiHidden/>
    <w:rsid w:val="00274CCB"/>
    <w:pPr>
      <w:tabs>
        <w:tab w:val="right" w:pos="7920"/>
      </w:tabs>
    </w:pPr>
    <w:rPr>
      <w:sz w:val="16"/>
    </w:rPr>
  </w:style>
  <w:style w:type="paragraph" w:styleId="Header">
    <w:name w:val="header"/>
    <w:basedOn w:val="Normal"/>
    <w:link w:val="HeaderChar"/>
    <w:semiHidden/>
    <w:rsid w:val="00274CCB"/>
    <w:pPr>
      <w:tabs>
        <w:tab w:val="right" w:pos="10440"/>
      </w:tabs>
    </w:pPr>
    <w:rPr>
      <w:sz w:val="16"/>
    </w:rPr>
  </w:style>
  <w:style w:type="paragraph" w:styleId="Title">
    <w:name w:val="Title"/>
    <w:basedOn w:val="Normal"/>
    <w:qFormat/>
    <w:rsid w:val="00274CCB"/>
    <w:pPr>
      <w:keepLines/>
      <w:spacing w:after="120"/>
      <w:ind w:left="2520" w:right="720"/>
    </w:pPr>
    <w:rPr>
      <w:sz w:val="48"/>
    </w:rPr>
  </w:style>
  <w:style w:type="paragraph" w:customStyle="1" w:styleId="TableText">
    <w:name w:val="Table Text"/>
    <w:basedOn w:val="Normal"/>
    <w:rsid w:val="00274CCB"/>
    <w:pPr>
      <w:keepLines/>
    </w:pPr>
    <w:rPr>
      <w:sz w:val="16"/>
    </w:rPr>
  </w:style>
  <w:style w:type="paragraph" w:customStyle="1" w:styleId="HeadingBar">
    <w:name w:val="Heading Bar"/>
    <w:basedOn w:val="Normal"/>
    <w:next w:val="Heading3"/>
    <w:rsid w:val="00274CCB"/>
    <w:pPr>
      <w:keepNext/>
      <w:keepLines/>
      <w:shd w:val="solid" w:color="auto" w:fill="auto"/>
      <w:spacing w:before="240"/>
      <w:ind w:right="7920"/>
    </w:pPr>
    <w:rPr>
      <w:color w:val="FFFFFF"/>
      <w:sz w:val="8"/>
    </w:rPr>
  </w:style>
  <w:style w:type="paragraph" w:customStyle="1" w:styleId="TitleBar">
    <w:name w:val="Title Bar"/>
    <w:basedOn w:val="Normal"/>
    <w:rsid w:val="00274CCB"/>
    <w:pPr>
      <w:keepNext/>
      <w:pageBreakBefore/>
      <w:shd w:val="solid" w:color="auto" w:fill="auto"/>
      <w:spacing w:before="1680"/>
      <w:ind w:left="2520" w:right="720"/>
    </w:pPr>
    <w:rPr>
      <w:sz w:val="36"/>
    </w:rPr>
  </w:style>
  <w:style w:type="paragraph" w:customStyle="1" w:styleId="TOCHeading1">
    <w:name w:val="TOC Heading1"/>
    <w:basedOn w:val="Normal"/>
    <w:rsid w:val="00274CCB"/>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274CCB"/>
    <w:rPr>
      <w:rFonts w:ascii="Book Antiqua" w:hAnsi="Book Antiqua"/>
      <w:color w:val="0000FF"/>
    </w:rPr>
  </w:style>
  <w:style w:type="paragraph" w:customStyle="1" w:styleId="TableHeading">
    <w:name w:val="Table Heading"/>
    <w:basedOn w:val="TableText"/>
    <w:rsid w:val="00274CCB"/>
    <w:pPr>
      <w:spacing w:before="120" w:after="120"/>
    </w:pPr>
    <w:rPr>
      <w:b/>
    </w:rPr>
  </w:style>
  <w:style w:type="character" w:styleId="PageNumber">
    <w:name w:val="page number"/>
    <w:basedOn w:val="DefaultParagraphFont"/>
    <w:semiHidden/>
    <w:rsid w:val="00274CCB"/>
    <w:rPr>
      <w:rFonts w:ascii="Book Antiqua" w:hAnsi="Book Antiqua"/>
    </w:rPr>
  </w:style>
  <w:style w:type="paragraph" w:customStyle="1" w:styleId="RouteTitle">
    <w:name w:val="Route Title"/>
    <w:basedOn w:val="Normal"/>
    <w:rsid w:val="00274CCB"/>
    <w:pPr>
      <w:keepLines/>
      <w:spacing w:after="120"/>
      <w:ind w:left="2520" w:right="720"/>
    </w:pPr>
    <w:rPr>
      <w:sz w:val="36"/>
    </w:rPr>
  </w:style>
  <w:style w:type="paragraph" w:customStyle="1" w:styleId="Title-Major">
    <w:name w:val="Title-Major"/>
    <w:basedOn w:val="Title"/>
    <w:rsid w:val="00274CCB"/>
    <w:rPr>
      <w:smallCaps/>
    </w:rPr>
  </w:style>
  <w:style w:type="paragraph" w:customStyle="1" w:styleId="Note">
    <w:name w:val="Note"/>
    <w:basedOn w:val="BodyText"/>
    <w:rsid w:val="00274CCB"/>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274CCB"/>
    <w:pPr>
      <w:keepLines/>
      <w:spacing w:before="60" w:after="60"/>
      <w:ind w:left="3096" w:hanging="216"/>
    </w:pPr>
  </w:style>
  <w:style w:type="paragraph" w:customStyle="1" w:styleId="Checklist">
    <w:name w:val="Checklist"/>
    <w:basedOn w:val="Bullet"/>
    <w:rsid w:val="00274CCB"/>
    <w:pPr>
      <w:ind w:left="3427" w:hanging="547"/>
    </w:pPr>
  </w:style>
  <w:style w:type="paragraph" w:customStyle="1" w:styleId="Checklist-X">
    <w:name w:val="Checklist-X"/>
    <w:basedOn w:val="Checklist"/>
    <w:rsid w:val="00274CCB"/>
  </w:style>
  <w:style w:type="paragraph" w:styleId="NormalIndent">
    <w:name w:val="Normal Indent"/>
    <w:basedOn w:val="Normal"/>
    <w:semiHidden/>
    <w:rsid w:val="00274CCB"/>
    <w:pPr>
      <w:ind w:left="720"/>
    </w:pPr>
  </w:style>
  <w:style w:type="paragraph" w:customStyle="1" w:styleId="InfoBox">
    <w:name w:val="Info Box"/>
    <w:basedOn w:val="BodyText"/>
    <w:rsid w:val="00274CCB"/>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274CCB"/>
    <w:pPr>
      <w:spacing w:before="60" w:after="60"/>
      <w:ind w:left="3240" w:hanging="360"/>
    </w:pPr>
  </w:style>
  <w:style w:type="paragraph" w:styleId="TOC1">
    <w:name w:val="toc 1"/>
    <w:basedOn w:val="Normal"/>
    <w:next w:val="Normal"/>
    <w:semiHidden/>
    <w:qFormat/>
    <w:rsid w:val="00274CCB"/>
    <w:pPr>
      <w:spacing w:before="120" w:after="120"/>
    </w:pPr>
    <w:rPr>
      <w:rFonts w:ascii="Calibri" w:hAnsi="Calibri"/>
      <w:b/>
      <w:bCs/>
      <w:caps/>
    </w:rPr>
  </w:style>
  <w:style w:type="paragraph" w:styleId="TOC4">
    <w:name w:val="toc 4"/>
    <w:basedOn w:val="Normal"/>
    <w:next w:val="Normal"/>
    <w:semiHidden/>
    <w:rsid w:val="00274CCB"/>
    <w:pPr>
      <w:ind w:left="600"/>
    </w:pPr>
    <w:rPr>
      <w:rFonts w:ascii="Calibri" w:hAnsi="Calibri"/>
      <w:sz w:val="18"/>
      <w:szCs w:val="18"/>
    </w:rPr>
  </w:style>
  <w:style w:type="paragraph" w:styleId="TOC5">
    <w:name w:val="toc 5"/>
    <w:basedOn w:val="Normal"/>
    <w:next w:val="Normal"/>
    <w:semiHidden/>
    <w:rsid w:val="00274CCB"/>
    <w:pPr>
      <w:ind w:left="800"/>
    </w:pPr>
    <w:rPr>
      <w:rFonts w:ascii="Calibri" w:hAnsi="Calibri"/>
      <w:sz w:val="18"/>
      <w:szCs w:val="18"/>
    </w:rPr>
  </w:style>
  <w:style w:type="paragraph" w:customStyle="1" w:styleId="tty132">
    <w:name w:val="tty132"/>
    <w:basedOn w:val="Normal"/>
    <w:rsid w:val="00274CCB"/>
    <w:rPr>
      <w:rFonts w:ascii="Courier New" w:hAnsi="Courier New"/>
      <w:sz w:val="12"/>
    </w:rPr>
  </w:style>
  <w:style w:type="paragraph" w:customStyle="1" w:styleId="tty180">
    <w:name w:val="tty180"/>
    <w:basedOn w:val="Normal"/>
    <w:rsid w:val="00274CCB"/>
    <w:pPr>
      <w:ind w:right="-720"/>
    </w:pPr>
    <w:rPr>
      <w:rFonts w:ascii="Courier New" w:hAnsi="Courier New"/>
      <w:sz w:val="8"/>
    </w:rPr>
  </w:style>
  <w:style w:type="paragraph" w:customStyle="1" w:styleId="tty80">
    <w:name w:val="tty80"/>
    <w:basedOn w:val="Normal"/>
    <w:rsid w:val="00274CCB"/>
    <w:rPr>
      <w:rFonts w:ascii="Courier New" w:hAnsi="Courier New"/>
    </w:rPr>
  </w:style>
  <w:style w:type="paragraph" w:customStyle="1" w:styleId="tty80indent">
    <w:name w:val="tty80 indent"/>
    <w:basedOn w:val="tty80"/>
    <w:rsid w:val="00274CCB"/>
    <w:pPr>
      <w:ind w:left="2895"/>
    </w:pPr>
  </w:style>
  <w:style w:type="paragraph" w:styleId="BodyTextIndent">
    <w:name w:val="Body Text Indent"/>
    <w:basedOn w:val="Normal"/>
    <w:semiHidden/>
    <w:unhideWhenUsed/>
    <w:rsid w:val="00274CCB"/>
    <w:pPr>
      <w:spacing w:after="120"/>
      <w:ind w:left="360"/>
    </w:pPr>
  </w:style>
  <w:style w:type="paragraph" w:customStyle="1" w:styleId="NoteWide">
    <w:name w:val="Note Wide"/>
    <w:basedOn w:val="Note"/>
    <w:rsid w:val="00274CCB"/>
    <w:pPr>
      <w:ind w:right="2160"/>
    </w:pPr>
  </w:style>
  <w:style w:type="character" w:customStyle="1" w:styleId="BodyTextIndentChar">
    <w:name w:val="Body Text Indent Char"/>
    <w:basedOn w:val="DefaultParagraphFont"/>
    <w:semiHidden/>
    <w:rsid w:val="00274CCB"/>
    <w:rPr>
      <w:rFonts w:ascii="Book Antiqua" w:hAnsi="Book Antiqua"/>
      <w:lang w:eastAsia="es-ES"/>
    </w:rPr>
  </w:style>
  <w:style w:type="paragraph" w:customStyle="1" w:styleId="Copyrighttitles">
    <w:name w:val="Copyright titles"/>
    <w:basedOn w:val="Normal"/>
    <w:rsid w:val="00274CCB"/>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274CCB"/>
    <w:pPr>
      <w:spacing w:before="100"/>
    </w:pPr>
    <w:rPr>
      <w:rFonts w:ascii="Futura Bk BT" w:hAnsi="Futura Bk BT"/>
      <w:sz w:val="16"/>
      <w:lang w:eastAsia="en-US"/>
    </w:rPr>
  </w:style>
  <w:style w:type="character" w:customStyle="1" w:styleId="FooterChar">
    <w:name w:val="Footer Char"/>
    <w:basedOn w:val="DefaultParagraphFont"/>
    <w:rsid w:val="00274CCB"/>
    <w:rPr>
      <w:rFonts w:ascii="Book Antiqua" w:hAnsi="Book Antiqua"/>
      <w:sz w:val="16"/>
      <w:lang w:eastAsia="es-ES"/>
    </w:rPr>
  </w:style>
  <w:style w:type="paragraph" w:customStyle="1" w:styleId="table">
    <w:name w:val="table"/>
    <w:basedOn w:val="Normal"/>
    <w:rsid w:val="00274CCB"/>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274CCB"/>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274CCB"/>
    <w:rPr>
      <w:color w:val="0000FF"/>
      <w:u w:val="single"/>
    </w:rPr>
  </w:style>
  <w:style w:type="paragraph" w:styleId="BalloonText">
    <w:name w:val="Balloon Text"/>
    <w:basedOn w:val="Normal"/>
    <w:semiHidden/>
    <w:unhideWhenUsed/>
    <w:rsid w:val="00274CCB"/>
    <w:rPr>
      <w:rFonts w:ascii="Tahoma" w:hAnsi="Tahoma" w:cs="Tahoma"/>
      <w:sz w:val="16"/>
      <w:szCs w:val="16"/>
    </w:rPr>
  </w:style>
  <w:style w:type="character" w:customStyle="1" w:styleId="BalloonTextChar">
    <w:name w:val="Balloon Text Char"/>
    <w:basedOn w:val="DefaultParagraphFont"/>
    <w:semiHidden/>
    <w:rsid w:val="00274CCB"/>
    <w:rPr>
      <w:rFonts w:ascii="Tahoma" w:hAnsi="Tahoma" w:cs="Tahoma"/>
      <w:sz w:val="16"/>
      <w:szCs w:val="16"/>
      <w:lang w:eastAsia="es-ES"/>
    </w:rPr>
  </w:style>
  <w:style w:type="character" w:customStyle="1" w:styleId="BodyTextChar">
    <w:name w:val="Body Text Char"/>
    <w:basedOn w:val="DefaultParagraphFont"/>
    <w:semiHidden/>
    <w:rsid w:val="00274CCB"/>
    <w:rPr>
      <w:rFonts w:ascii="Book Antiqua" w:hAnsi="Book Antiqua"/>
      <w:lang w:eastAsia="es-ES"/>
    </w:rPr>
  </w:style>
  <w:style w:type="paragraph" w:styleId="TOC6">
    <w:name w:val="toc 6"/>
    <w:basedOn w:val="Normal"/>
    <w:next w:val="Normal"/>
    <w:autoRedefine/>
    <w:unhideWhenUsed/>
    <w:rsid w:val="00274CCB"/>
    <w:pPr>
      <w:ind w:left="1000"/>
    </w:pPr>
    <w:rPr>
      <w:rFonts w:ascii="Calibri" w:hAnsi="Calibri"/>
      <w:sz w:val="18"/>
      <w:szCs w:val="18"/>
    </w:rPr>
  </w:style>
  <w:style w:type="paragraph" w:styleId="TOC7">
    <w:name w:val="toc 7"/>
    <w:basedOn w:val="Normal"/>
    <w:next w:val="Normal"/>
    <w:autoRedefine/>
    <w:unhideWhenUsed/>
    <w:rsid w:val="00274CCB"/>
    <w:pPr>
      <w:ind w:left="1200"/>
    </w:pPr>
    <w:rPr>
      <w:rFonts w:ascii="Calibri" w:hAnsi="Calibri"/>
      <w:sz w:val="18"/>
      <w:szCs w:val="18"/>
    </w:rPr>
  </w:style>
  <w:style w:type="paragraph" w:styleId="TOC8">
    <w:name w:val="toc 8"/>
    <w:basedOn w:val="Normal"/>
    <w:next w:val="Normal"/>
    <w:autoRedefine/>
    <w:unhideWhenUsed/>
    <w:rsid w:val="00274CCB"/>
    <w:pPr>
      <w:ind w:left="1400"/>
    </w:pPr>
    <w:rPr>
      <w:rFonts w:ascii="Calibri" w:hAnsi="Calibri"/>
      <w:sz w:val="18"/>
      <w:szCs w:val="18"/>
    </w:rPr>
  </w:style>
  <w:style w:type="paragraph" w:styleId="TOC9">
    <w:name w:val="toc 9"/>
    <w:basedOn w:val="Normal"/>
    <w:next w:val="Normal"/>
    <w:autoRedefine/>
    <w:unhideWhenUsed/>
    <w:rsid w:val="00274CCB"/>
    <w:pPr>
      <w:ind w:left="1600"/>
    </w:pPr>
    <w:rPr>
      <w:rFonts w:ascii="Calibri" w:hAnsi="Calibri"/>
      <w:sz w:val="18"/>
      <w:szCs w:val="18"/>
    </w:rPr>
  </w:style>
  <w:style w:type="paragraph" w:styleId="DocumentMap">
    <w:name w:val="Document Map"/>
    <w:basedOn w:val="Normal"/>
    <w:semiHidden/>
    <w:rsid w:val="00274CCB"/>
    <w:pPr>
      <w:shd w:val="clear" w:color="auto" w:fill="000080"/>
    </w:pPr>
    <w:rPr>
      <w:rFonts w:ascii="Tahoma" w:hAnsi="Tahoma" w:cs="Tahoma"/>
    </w:rPr>
  </w:style>
  <w:style w:type="character" w:styleId="FollowedHyperlink">
    <w:name w:val="FollowedHyperlink"/>
    <w:basedOn w:val="DefaultParagraphFont"/>
    <w:semiHidden/>
    <w:rsid w:val="00274CCB"/>
    <w:rPr>
      <w:color w:val="800080"/>
      <w:u w:val="single"/>
    </w:rPr>
  </w:style>
  <w:style w:type="character" w:customStyle="1" w:styleId="motreename1">
    <w:name w:val="motreename1"/>
    <w:basedOn w:val="DefaultParagraphFont"/>
    <w:rsid w:val="00274CCB"/>
    <w:rPr>
      <w:rFonts w:ascii="Arial" w:hAnsi="Arial" w:cs="Arial" w:hint="default"/>
      <w:b w:val="0"/>
      <w:bCs w:val="0"/>
      <w:i w:val="0"/>
      <w:iCs w:val="0"/>
      <w:color w:val="000000"/>
      <w:sz w:val="20"/>
      <w:szCs w:val="20"/>
    </w:rPr>
  </w:style>
  <w:style w:type="character" w:customStyle="1" w:styleId="motreename">
    <w:name w:val="motreename"/>
    <w:basedOn w:val="DefaultParagraphFont"/>
    <w:rsid w:val="00274CCB"/>
  </w:style>
  <w:style w:type="character" w:styleId="CommentReference">
    <w:name w:val="annotation reference"/>
    <w:basedOn w:val="DefaultParagraphFont"/>
    <w:semiHidden/>
    <w:rsid w:val="00274CCB"/>
    <w:rPr>
      <w:sz w:val="16"/>
      <w:szCs w:val="16"/>
    </w:rPr>
  </w:style>
  <w:style w:type="paragraph" w:styleId="CommentText">
    <w:name w:val="annotation text"/>
    <w:basedOn w:val="Normal"/>
    <w:link w:val="CommentTextChar"/>
    <w:semiHidden/>
    <w:rsid w:val="00274CCB"/>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 w:type="paragraph" w:styleId="CommentSubject">
    <w:name w:val="annotation subject"/>
    <w:basedOn w:val="CommentText"/>
    <w:next w:val="CommentText"/>
    <w:link w:val="CommentSubjectChar"/>
    <w:uiPriority w:val="99"/>
    <w:semiHidden/>
    <w:unhideWhenUsed/>
    <w:rsid w:val="004818A6"/>
    <w:rPr>
      <w:b/>
      <w:bCs/>
    </w:rPr>
  </w:style>
  <w:style w:type="character" w:customStyle="1" w:styleId="CommentTextChar">
    <w:name w:val="Comment Text Char"/>
    <w:basedOn w:val="DefaultParagraphFont"/>
    <w:link w:val="CommentText"/>
    <w:semiHidden/>
    <w:rsid w:val="004818A6"/>
    <w:rPr>
      <w:rFonts w:ascii="Book Antiqua" w:hAnsi="Book Antiqua"/>
      <w:lang w:eastAsia="es-ES"/>
    </w:rPr>
  </w:style>
  <w:style w:type="character" w:customStyle="1" w:styleId="CommentSubjectChar">
    <w:name w:val="Comment Subject Char"/>
    <w:basedOn w:val="CommentTextChar"/>
    <w:link w:val="CommentSubject"/>
    <w:rsid w:val="004818A6"/>
    <w:rPr>
      <w:rFonts w:ascii="Book Antiqua" w:hAnsi="Book Antiqua"/>
      <w:lang w:eastAsia="es-ES"/>
    </w:rPr>
  </w:style>
  <w:style w:type="character" w:customStyle="1" w:styleId="Normal1">
    <w:name w:val="Normal1"/>
    <w:basedOn w:val="DefaultParagraphFont"/>
    <w:rsid w:val="000E1063"/>
  </w:style>
  <w:style w:type="character" w:customStyle="1" w:styleId="data">
    <w:name w:val="data"/>
    <w:basedOn w:val="DefaultParagraphFont"/>
    <w:rsid w:val="00E75A0A"/>
  </w:style>
  <w:style w:type="paragraph" w:styleId="ListBullet2">
    <w:name w:val="List Bullet 2"/>
    <w:basedOn w:val="Normal"/>
    <w:rsid w:val="00F075B2"/>
    <w:pPr>
      <w:numPr>
        <w:numId w:val="32"/>
      </w:numPr>
      <w:spacing w:after="120" w:line="276" w:lineRule="auto"/>
    </w:pPr>
    <w:rPr>
      <w:rFonts w:ascii="Calibri" w:eastAsia="Calibri" w:hAnsi="Calibr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A4DA9-E107-4AE5-8D97-E31E502F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3744</CharactersWithSpaces>
  <SharedDoc>false</SharedDoc>
  <HLinks>
    <vt:vector size="522" baseType="variant">
      <vt:variant>
        <vt:i4>3801113</vt:i4>
      </vt:variant>
      <vt:variant>
        <vt:i4>318</vt:i4>
      </vt:variant>
      <vt:variant>
        <vt:i4>0</vt:i4>
      </vt:variant>
      <vt:variant>
        <vt:i4>5</vt:i4>
      </vt:variant>
      <vt:variant>
        <vt:lpwstr/>
      </vt:variant>
      <vt:variant>
        <vt:lpwstr>_Initial_Load_IMD</vt:lpwstr>
      </vt:variant>
      <vt:variant>
        <vt:i4>3866681</vt:i4>
      </vt:variant>
      <vt:variant>
        <vt:i4>315</vt:i4>
      </vt:variant>
      <vt:variant>
        <vt:i4>0</vt:i4>
      </vt:variant>
      <vt:variant>
        <vt:i4>5</vt:i4>
      </vt:variant>
      <vt:variant>
        <vt:lpwstr/>
      </vt:variant>
      <vt:variant>
        <vt:lpwstr>_Business_Process_Model_4</vt:lpwstr>
      </vt:variant>
      <vt:variant>
        <vt:i4>3801113</vt:i4>
      </vt:variant>
      <vt:variant>
        <vt:i4>312</vt:i4>
      </vt:variant>
      <vt:variant>
        <vt:i4>0</vt:i4>
      </vt:variant>
      <vt:variant>
        <vt:i4>5</vt:i4>
      </vt:variant>
      <vt:variant>
        <vt:lpwstr/>
      </vt:variant>
      <vt:variant>
        <vt:lpwstr>_Initial_Load_IMD</vt:lpwstr>
      </vt:variant>
      <vt:variant>
        <vt:i4>3866681</vt:i4>
      </vt:variant>
      <vt:variant>
        <vt:i4>309</vt:i4>
      </vt:variant>
      <vt:variant>
        <vt:i4>0</vt:i4>
      </vt:variant>
      <vt:variant>
        <vt:i4>5</vt:i4>
      </vt:variant>
      <vt:variant>
        <vt:lpwstr/>
      </vt:variant>
      <vt:variant>
        <vt:lpwstr>_Business_Process_Model_4</vt:lpwstr>
      </vt:variant>
      <vt:variant>
        <vt:i4>3801113</vt:i4>
      </vt:variant>
      <vt:variant>
        <vt:i4>306</vt:i4>
      </vt:variant>
      <vt:variant>
        <vt:i4>0</vt:i4>
      </vt:variant>
      <vt:variant>
        <vt:i4>5</vt:i4>
      </vt:variant>
      <vt:variant>
        <vt:lpwstr/>
      </vt:variant>
      <vt:variant>
        <vt:lpwstr>_Initial_Load_IMD</vt:lpwstr>
      </vt:variant>
      <vt:variant>
        <vt:i4>3866681</vt:i4>
      </vt:variant>
      <vt:variant>
        <vt:i4>303</vt:i4>
      </vt:variant>
      <vt:variant>
        <vt:i4>0</vt:i4>
      </vt:variant>
      <vt:variant>
        <vt:i4>5</vt:i4>
      </vt:variant>
      <vt:variant>
        <vt:lpwstr/>
      </vt:variant>
      <vt:variant>
        <vt:lpwstr>_Business_Process_Model_4</vt:lpwstr>
      </vt:variant>
      <vt:variant>
        <vt:i4>3801113</vt:i4>
      </vt:variant>
      <vt:variant>
        <vt:i4>300</vt:i4>
      </vt:variant>
      <vt:variant>
        <vt:i4>0</vt:i4>
      </vt:variant>
      <vt:variant>
        <vt:i4>5</vt:i4>
      </vt:variant>
      <vt:variant>
        <vt:lpwstr/>
      </vt:variant>
      <vt:variant>
        <vt:lpwstr>_Initial_Load_IMD</vt:lpwstr>
      </vt:variant>
      <vt:variant>
        <vt:i4>3866681</vt:i4>
      </vt:variant>
      <vt:variant>
        <vt:i4>297</vt:i4>
      </vt:variant>
      <vt:variant>
        <vt:i4>0</vt:i4>
      </vt:variant>
      <vt:variant>
        <vt:i4>5</vt:i4>
      </vt:variant>
      <vt:variant>
        <vt:lpwstr/>
      </vt:variant>
      <vt:variant>
        <vt:lpwstr>_Business_Process_Model_4</vt:lpwstr>
      </vt:variant>
      <vt:variant>
        <vt:i4>3801113</vt:i4>
      </vt:variant>
      <vt:variant>
        <vt:i4>294</vt:i4>
      </vt:variant>
      <vt:variant>
        <vt:i4>0</vt:i4>
      </vt:variant>
      <vt:variant>
        <vt:i4>5</vt:i4>
      </vt:variant>
      <vt:variant>
        <vt:lpwstr/>
      </vt:variant>
      <vt:variant>
        <vt:lpwstr>_Initial_Load_IMD</vt:lpwstr>
      </vt:variant>
      <vt:variant>
        <vt:i4>3866681</vt:i4>
      </vt:variant>
      <vt:variant>
        <vt:i4>291</vt:i4>
      </vt:variant>
      <vt:variant>
        <vt:i4>0</vt:i4>
      </vt:variant>
      <vt:variant>
        <vt:i4>5</vt:i4>
      </vt:variant>
      <vt:variant>
        <vt:lpwstr/>
      </vt:variant>
      <vt:variant>
        <vt:lpwstr>_Business_Process_Model_4</vt:lpwstr>
      </vt:variant>
      <vt:variant>
        <vt:i4>3801113</vt:i4>
      </vt:variant>
      <vt:variant>
        <vt:i4>288</vt:i4>
      </vt:variant>
      <vt:variant>
        <vt:i4>0</vt:i4>
      </vt:variant>
      <vt:variant>
        <vt:i4>5</vt:i4>
      </vt:variant>
      <vt:variant>
        <vt:lpwstr/>
      </vt:variant>
      <vt:variant>
        <vt:lpwstr>_Initial_Load_IMD</vt:lpwstr>
      </vt:variant>
      <vt:variant>
        <vt:i4>3866681</vt:i4>
      </vt:variant>
      <vt:variant>
        <vt:i4>285</vt:i4>
      </vt:variant>
      <vt:variant>
        <vt:i4>0</vt:i4>
      </vt:variant>
      <vt:variant>
        <vt:i4>5</vt:i4>
      </vt:variant>
      <vt:variant>
        <vt:lpwstr/>
      </vt:variant>
      <vt:variant>
        <vt:lpwstr>_Business_Process_Model_4</vt:lpwstr>
      </vt:variant>
      <vt:variant>
        <vt:i4>1835042</vt:i4>
      </vt:variant>
      <vt:variant>
        <vt:i4>282</vt:i4>
      </vt:variant>
      <vt:variant>
        <vt:i4>0</vt:i4>
      </vt:variant>
      <vt:variant>
        <vt:i4>5</vt:i4>
      </vt:variant>
      <vt:variant>
        <vt:lpwstr/>
      </vt:variant>
      <vt:variant>
        <vt:lpwstr>_Service_Investigative_Order</vt:lpwstr>
      </vt:variant>
      <vt:variant>
        <vt:i4>3866681</vt:i4>
      </vt:variant>
      <vt:variant>
        <vt:i4>279</vt:i4>
      </vt:variant>
      <vt:variant>
        <vt:i4>0</vt:i4>
      </vt:variant>
      <vt:variant>
        <vt:i4>5</vt:i4>
      </vt:variant>
      <vt:variant>
        <vt:lpwstr/>
      </vt:variant>
      <vt:variant>
        <vt:lpwstr>_Business_Process_Model_4</vt:lpwstr>
      </vt:variant>
      <vt:variant>
        <vt:i4>1835042</vt:i4>
      </vt:variant>
      <vt:variant>
        <vt:i4>276</vt:i4>
      </vt:variant>
      <vt:variant>
        <vt:i4>0</vt:i4>
      </vt:variant>
      <vt:variant>
        <vt:i4>5</vt:i4>
      </vt:variant>
      <vt:variant>
        <vt:lpwstr/>
      </vt:variant>
      <vt:variant>
        <vt:lpwstr>_Service_Investigative_Order</vt:lpwstr>
      </vt:variant>
      <vt:variant>
        <vt:i4>3866681</vt:i4>
      </vt:variant>
      <vt:variant>
        <vt:i4>273</vt:i4>
      </vt:variant>
      <vt:variant>
        <vt:i4>0</vt:i4>
      </vt:variant>
      <vt:variant>
        <vt:i4>5</vt:i4>
      </vt:variant>
      <vt:variant>
        <vt:lpwstr/>
      </vt:variant>
      <vt:variant>
        <vt:lpwstr>_Business_Process_Model_4</vt:lpwstr>
      </vt:variant>
      <vt:variant>
        <vt:i4>1835042</vt:i4>
      </vt:variant>
      <vt:variant>
        <vt:i4>270</vt:i4>
      </vt:variant>
      <vt:variant>
        <vt:i4>0</vt:i4>
      </vt:variant>
      <vt:variant>
        <vt:i4>5</vt:i4>
      </vt:variant>
      <vt:variant>
        <vt:lpwstr/>
      </vt:variant>
      <vt:variant>
        <vt:lpwstr>_Service_Investigative_Order</vt:lpwstr>
      </vt:variant>
      <vt:variant>
        <vt:i4>3866681</vt:i4>
      </vt:variant>
      <vt:variant>
        <vt:i4>267</vt:i4>
      </vt:variant>
      <vt:variant>
        <vt:i4>0</vt:i4>
      </vt:variant>
      <vt:variant>
        <vt:i4>5</vt:i4>
      </vt:variant>
      <vt:variant>
        <vt:lpwstr/>
      </vt:variant>
      <vt:variant>
        <vt:lpwstr>_Business_Process_Model_4</vt:lpwstr>
      </vt:variant>
      <vt:variant>
        <vt:i4>1835042</vt:i4>
      </vt:variant>
      <vt:variant>
        <vt:i4>264</vt:i4>
      </vt:variant>
      <vt:variant>
        <vt:i4>0</vt:i4>
      </vt:variant>
      <vt:variant>
        <vt:i4>5</vt:i4>
      </vt:variant>
      <vt:variant>
        <vt:lpwstr/>
      </vt:variant>
      <vt:variant>
        <vt:lpwstr>_Service_Investigative_Order</vt:lpwstr>
      </vt:variant>
      <vt:variant>
        <vt:i4>3866681</vt:i4>
      </vt:variant>
      <vt:variant>
        <vt:i4>261</vt:i4>
      </vt:variant>
      <vt:variant>
        <vt:i4>0</vt:i4>
      </vt:variant>
      <vt:variant>
        <vt:i4>5</vt:i4>
      </vt:variant>
      <vt:variant>
        <vt:lpwstr/>
      </vt:variant>
      <vt:variant>
        <vt:lpwstr>_Business_Process_Model_4</vt:lpwstr>
      </vt:variant>
      <vt:variant>
        <vt:i4>1835042</vt:i4>
      </vt:variant>
      <vt:variant>
        <vt:i4>258</vt:i4>
      </vt:variant>
      <vt:variant>
        <vt:i4>0</vt:i4>
      </vt:variant>
      <vt:variant>
        <vt:i4>5</vt:i4>
      </vt:variant>
      <vt:variant>
        <vt:lpwstr/>
      </vt:variant>
      <vt:variant>
        <vt:lpwstr>_Service_Investigative_Order</vt:lpwstr>
      </vt:variant>
      <vt:variant>
        <vt:i4>3866681</vt:i4>
      </vt:variant>
      <vt:variant>
        <vt:i4>255</vt:i4>
      </vt:variant>
      <vt:variant>
        <vt:i4>0</vt:i4>
      </vt:variant>
      <vt:variant>
        <vt:i4>5</vt:i4>
      </vt:variant>
      <vt:variant>
        <vt:lpwstr/>
      </vt:variant>
      <vt:variant>
        <vt:lpwstr>_Business_Process_Model_4</vt:lpwstr>
      </vt:variant>
      <vt:variant>
        <vt:i4>1835042</vt:i4>
      </vt:variant>
      <vt:variant>
        <vt:i4>252</vt:i4>
      </vt:variant>
      <vt:variant>
        <vt:i4>0</vt:i4>
      </vt:variant>
      <vt:variant>
        <vt:i4>5</vt:i4>
      </vt:variant>
      <vt:variant>
        <vt:lpwstr/>
      </vt:variant>
      <vt:variant>
        <vt:lpwstr>_Service_Investigative_Order</vt:lpwstr>
      </vt:variant>
      <vt:variant>
        <vt:i4>3866681</vt:i4>
      </vt:variant>
      <vt:variant>
        <vt:i4>249</vt:i4>
      </vt:variant>
      <vt:variant>
        <vt:i4>0</vt:i4>
      </vt:variant>
      <vt:variant>
        <vt:i4>5</vt:i4>
      </vt:variant>
      <vt:variant>
        <vt:lpwstr/>
      </vt:variant>
      <vt:variant>
        <vt:lpwstr>_Business_Process_Model_4</vt:lpwstr>
      </vt:variant>
      <vt:variant>
        <vt:i4>3866681</vt:i4>
      </vt:variant>
      <vt:variant>
        <vt:i4>246</vt:i4>
      </vt:variant>
      <vt:variant>
        <vt:i4>0</vt:i4>
      </vt:variant>
      <vt:variant>
        <vt:i4>5</vt:i4>
      </vt:variant>
      <vt:variant>
        <vt:lpwstr/>
      </vt:variant>
      <vt:variant>
        <vt:lpwstr>_Business_Process_Model_4</vt:lpwstr>
      </vt:variant>
      <vt:variant>
        <vt:i4>1835042</vt:i4>
      </vt:variant>
      <vt:variant>
        <vt:i4>243</vt:i4>
      </vt:variant>
      <vt:variant>
        <vt:i4>0</vt:i4>
      </vt:variant>
      <vt:variant>
        <vt:i4>5</vt:i4>
      </vt:variant>
      <vt:variant>
        <vt:lpwstr/>
      </vt:variant>
      <vt:variant>
        <vt:lpwstr>_Service_Investigative_Order</vt:lpwstr>
      </vt:variant>
      <vt:variant>
        <vt:i4>3866681</vt:i4>
      </vt:variant>
      <vt:variant>
        <vt:i4>240</vt:i4>
      </vt:variant>
      <vt:variant>
        <vt:i4>0</vt:i4>
      </vt:variant>
      <vt:variant>
        <vt:i4>5</vt:i4>
      </vt:variant>
      <vt:variant>
        <vt:lpwstr/>
      </vt:variant>
      <vt:variant>
        <vt:lpwstr>_Business_Process_Model_4</vt:lpwstr>
      </vt:variant>
      <vt:variant>
        <vt:i4>3866681</vt:i4>
      </vt:variant>
      <vt:variant>
        <vt:i4>237</vt:i4>
      </vt:variant>
      <vt:variant>
        <vt:i4>0</vt:i4>
      </vt:variant>
      <vt:variant>
        <vt:i4>5</vt:i4>
      </vt:variant>
      <vt:variant>
        <vt:lpwstr/>
      </vt:variant>
      <vt:variant>
        <vt:lpwstr>_Business_Process_Model_4</vt:lpwstr>
      </vt:variant>
      <vt:variant>
        <vt:i4>3801113</vt:i4>
      </vt:variant>
      <vt:variant>
        <vt:i4>234</vt:i4>
      </vt:variant>
      <vt:variant>
        <vt:i4>0</vt:i4>
      </vt:variant>
      <vt:variant>
        <vt:i4>5</vt:i4>
      </vt:variant>
      <vt:variant>
        <vt:lpwstr/>
      </vt:variant>
      <vt:variant>
        <vt:lpwstr>_Initial_Load_IMD</vt:lpwstr>
      </vt:variant>
      <vt:variant>
        <vt:i4>1835042</vt:i4>
      </vt:variant>
      <vt:variant>
        <vt:i4>231</vt:i4>
      </vt:variant>
      <vt:variant>
        <vt:i4>0</vt:i4>
      </vt:variant>
      <vt:variant>
        <vt:i4>5</vt:i4>
      </vt:variant>
      <vt:variant>
        <vt:lpwstr/>
      </vt:variant>
      <vt:variant>
        <vt:lpwstr>_Service_Investigative_Order</vt:lpwstr>
      </vt:variant>
      <vt:variant>
        <vt:i4>3866681</vt:i4>
      </vt:variant>
      <vt:variant>
        <vt:i4>228</vt:i4>
      </vt:variant>
      <vt:variant>
        <vt:i4>0</vt:i4>
      </vt:variant>
      <vt:variant>
        <vt:i4>5</vt:i4>
      </vt:variant>
      <vt:variant>
        <vt:lpwstr/>
      </vt:variant>
      <vt:variant>
        <vt:lpwstr>_Business_Process_Model_4</vt:lpwstr>
      </vt:variant>
      <vt:variant>
        <vt:i4>3866681</vt:i4>
      </vt:variant>
      <vt:variant>
        <vt:i4>225</vt:i4>
      </vt:variant>
      <vt:variant>
        <vt:i4>0</vt:i4>
      </vt:variant>
      <vt:variant>
        <vt:i4>5</vt:i4>
      </vt:variant>
      <vt:variant>
        <vt:lpwstr/>
      </vt:variant>
      <vt:variant>
        <vt:lpwstr>_Business_Process_Model_1</vt:lpwstr>
      </vt:variant>
      <vt:variant>
        <vt:i4>3866681</vt:i4>
      </vt:variant>
      <vt:variant>
        <vt:i4>222</vt:i4>
      </vt:variant>
      <vt:variant>
        <vt:i4>0</vt:i4>
      </vt:variant>
      <vt:variant>
        <vt:i4>5</vt:i4>
      </vt:variant>
      <vt:variant>
        <vt:lpwstr/>
      </vt:variant>
      <vt:variant>
        <vt:lpwstr>_Business_Process_Model_1</vt:lpwstr>
      </vt:variant>
      <vt:variant>
        <vt:i4>3866681</vt:i4>
      </vt:variant>
      <vt:variant>
        <vt:i4>219</vt:i4>
      </vt:variant>
      <vt:variant>
        <vt:i4>0</vt:i4>
      </vt:variant>
      <vt:variant>
        <vt:i4>5</vt:i4>
      </vt:variant>
      <vt:variant>
        <vt:lpwstr/>
      </vt:variant>
      <vt:variant>
        <vt:lpwstr>_Business_Process_Model_1</vt:lpwstr>
      </vt:variant>
      <vt:variant>
        <vt:i4>3866681</vt:i4>
      </vt:variant>
      <vt:variant>
        <vt:i4>216</vt:i4>
      </vt:variant>
      <vt:variant>
        <vt:i4>0</vt:i4>
      </vt:variant>
      <vt:variant>
        <vt:i4>5</vt:i4>
      </vt:variant>
      <vt:variant>
        <vt:lpwstr/>
      </vt:variant>
      <vt:variant>
        <vt:lpwstr>_Business_Process_Model_1</vt:lpwstr>
      </vt:variant>
      <vt:variant>
        <vt:i4>3866681</vt:i4>
      </vt:variant>
      <vt:variant>
        <vt:i4>213</vt:i4>
      </vt:variant>
      <vt:variant>
        <vt:i4>0</vt:i4>
      </vt:variant>
      <vt:variant>
        <vt:i4>5</vt:i4>
      </vt:variant>
      <vt:variant>
        <vt:lpwstr/>
      </vt:variant>
      <vt:variant>
        <vt:lpwstr>_Business_Process_Model_1</vt:lpwstr>
      </vt:variant>
      <vt:variant>
        <vt:i4>1835042</vt:i4>
      </vt:variant>
      <vt:variant>
        <vt:i4>210</vt:i4>
      </vt:variant>
      <vt:variant>
        <vt:i4>0</vt:i4>
      </vt:variant>
      <vt:variant>
        <vt:i4>5</vt:i4>
      </vt:variant>
      <vt:variant>
        <vt:lpwstr/>
      </vt:variant>
      <vt:variant>
        <vt:lpwstr>_Service_Investigative_Order</vt:lpwstr>
      </vt:variant>
      <vt:variant>
        <vt:i4>3866681</vt:i4>
      </vt:variant>
      <vt:variant>
        <vt:i4>207</vt:i4>
      </vt:variant>
      <vt:variant>
        <vt:i4>0</vt:i4>
      </vt:variant>
      <vt:variant>
        <vt:i4>5</vt:i4>
      </vt:variant>
      <vt:variant>
        <vt:lpwstr/>
      </vt:variant>
      <vt:variant>
        <vt:lpwstr>_Business_Process_Model_1</vt:lpwstr>
      </vt:variant>
      <vt:variant>
        <vt:i4>1835042</vt:i4>
      </vt:variant>
      <vt:variant>
        <vt:i4>204</vt:i4>
      </vt:variant>
      <vt:variant>
        <vt:i4>0</vt:i4>
      </vt:variant>
      <vt:variant>
        <vt:i4>5</vt:i4>
      </vt:variant>
      <vt:variant>
        <vt:lpwstr/>
      </vt:variant>
      <vt:variant>
        <vt:lpwstr>_Service_Investigative_Order</vt:lpwstr>
      </vt:variant>
      <vt:variant>
        <vt:i4>3866681</vt:i4>
      </vt:variant>
      <vt:variant>
        <vt:i4>201</vt:i4>
      </vt:variant>
      <vt:variant>
        <vt:i4>0</vt:i4>
      </vt:variant>
      <vt:variant>
        <vt:i4>5</vt:i4>
      </vt:variant>
      <vt:variant>
        <vt:lpwstr/>
      </vt:variant>
      <vt:variant>
        <vt:lpwstr>_Business_Process_Model_1</vt:lpwstr>
      </vt:variant>
      <vt:variant>
        <vt:i4>1835042</vt:i4>
      </vt:variant>
      <vt:variant>
        <vt:i4>198</vt:i4>
      </vt:variant>
      <vt:variant>
        <vt:i4>0</vt:i4>
      </vt:variant>
      <vt:variant>
        <vt:i4>5</vt:i4>
      </vt:variant>
      <vt:variant>
        <vt:lpwstr/>
      </vt:variant>
      <vt:variant>
        <vt:lpwstr>_Service_Investigative_Order</vt:lpwstr>
      </vt:variant>
      <vt:variant>
        <vt:i4>3866681</vt:i4>
      </vt:variant>
      <vt:variant>
        <vt:i4>195</vt:i4>
      </vt:variant>
      <vt:variant>
        <vt:i4>0</vt:i4>
      </vt:variant>
      <vt:variant>
        <vt:i4>5</vt:i4>
      </vt:variant>
      <vt:variant>
        <vt:lpwstr/>
      </vt:variant>
      <vt:variant>
        <vt:lpwstr>_Business_Process_Model_1</vt:lpwstr>
      </vt:variant>
      <vt:variant>
        <vt:i4>2621559</vt:i4>
      </vt:variant>
      <vt:variant>
        <vt:i4>192</vt:i4>
      </vt:variant>
      <vt:variant>
        <vt:i4>0</vt:i4>
      </vt:variant>
      <vt:variant>
        <vt:i4>5</vt:i4>
      </vt:variant>
      <vt:variant>
        <vt:lpwstr/>
      </vt:variant>
      <vt:variant>
        <vt:lpwstr>_D1-ManualIMDScalar_Lifecycle.doc</vt:lpwstr>
      </vt:variant>
      <vt:variant>
        <vt:i4>1835042</vt:i4>
      </vt:variant>
      <vt:variant>
        <vt:i4>189</vt:i4>
      </vt:variant>
      <vt:variant>
        <vt:i4>0</vt:i4>
      </vt:variant>
      <vt:variant>
        <vt:i4>5</vt:i4>
      </vt:variant>
      <vt:variant>
        <vt:lpwstr/>
      </vt:variant>
      <vt:variant>
        <vt:lpwstr>_Service_Investigative_Order</vt:lpwstr>
      </vt:variant>
      <vt:variant>
        <vt:i4>3866681</vt:i4>
      </vt:variant>
      <vt:variant>
        <vt:i4>186</vt:i4>
      </vt:variant>
      <vt:variant>
        <vt:i4>0</vt:i4>
      </vt:variant>
      <vt:variant>
        <vt:i4>5</vt:i4>
      </vt:variant>
      <vt:variant>
        <vt:lpwstr/>
      </vt:variant>
      <vt:variant>
        <vt:lpwstr>_Business_Process_Model_1</vt:lpwstr>
      </vt:variant>
      <vt:variant>
        <vt:i4>2621559</vt:i4>
      </vt:variant>
      <vt:variant>
        <vt:i4>183</vt:i4>
      </vt:variant>
      <vt:variant>
        <vt:i4>0</vt:i4>
      </vt:variant>
      <vt:variant>
        <vt:i4>5</vt:i4>
      </vt:variant>
      <vt:variant>
        <vt:lpwstr/>
      </vt:variant>
      <vt:variant>
        <vt:lpwstr>_D1-ManualIMDScalar_Lifecycle.doc</vt:lpwstr>
      </vt:variant>
      <vt:variant>
        <vt:i4>1835042</vt:i4>
      </vt:variant>
      <vt:variant>
        <vt:i4>180</vt:i4>
      </vt:variant>
      <vt:variant>
        <vt:i4>0</vt:i4>
      </vt:variant>
      <vt:variant>
        <vt:i4>5</vt:i4>
      </vt:variant>
      <vt:variant>
        <vt:lpwstr/>
      </vt:variant>
      <vt:variant>
        <vt:lpwstr>_Service_Investigative_Order</vt:lpwstr>
      </vt:variant>
      <vt:variant>
        <vt:i4>3866681</vt:i4>
      </vt:variant>
      <vt:variant>
        <vt:i4>177</vt:i4>
      </vt:variant>
      <vt:variant>
        <vt:i4>0</vt:i4>
      </vt:variant>
      <vt:variant>
        <vt:i4>5</vt:i4>
      </vt:variant>
      <vt:variant>
        <vt:lpwstr/>
      </vt:variant>
      <vt:variant>
        <vt:lpwstr>_Business_Process_Model_1</vt:lpwstr>
      </vt:variant>
      <vt:variant>
        <vt:i4>7798848</vt:i4>
      </vt:variant>
      <vt:variant>
        <vt:i4>174</vt:i4>
      </vt:variant>
      <vt:variant>
        <vt:i4>0</vt:i4>
      </vt:variant>
      <vt:variant>
        <vt:i4>5</vt:i4>
      </vt:variant>
      <vt:variant>
        <vt:lpwstr/>
      </vt:variant>
      <vt:variant>
        <vt:lpwstr>_Service_Issue_Monitor</vt:lpwstr>
      </vt:variant>
      <vt:variant>
        <vt:i4>3866681</vt:i4>
      </vt:variant>
      <vt:variant>
        <vt:i4>171</vt:i4>
      </vt:variant>
      <vt:variant>
        <vt:i4>0</vt:i4>
      </vt:variant>
      <vt:variant>
        <vt:i4>5</vt:i4>
      </vt:variant>
      <vt:variant>
        <vt:lpwstr/>
      </vt:variant>
      <vt:variant>
        <vt:lpwstr>_Business_Process_Model_2</vt:lpwstr>
      </vt:variant>
      <vt:variant>
        <vt:i4>7798848</vt:i4>
      </vt:variant>
      <vt:variant>
        <vt:i4>168</vt:i4>
      </vt:variant>
      <vt:variant>
        <vt:i4>0</vt:i4>
      </vt:variant>
      <vt:variant>
        <vt:i4>5</vt:i4>
      </vt:variant>
      <vt:variant>
        <vt:lpwstr/>
      </vt:variant>
      <vt:variant>
        <vt:lpwstr>_Service_Issue_Monitor</vt:lpwstr>
      </vt:variant>
      <vt:variant>
        <vt:i4>3866681</vt:i4>
      </vt:variant>
      <vt:variant>
        <vt:i4>165</vt:i4>
      </vt:variant>
      <vt:variant>
        <vt:i4>0</vt:i4>
      </vt:variant>
      <vt:variant>
        <vt:i4>5</vt:i4>
      </vt:variant>
      <vt:variant>
        <vt:lpwstr/>
      </vt:variant>
      <vt:variant>
        <vt:lpwstr>_Business_Process_Model_2</vt:lpwstr>
      </vt:variant>
      <vt:variant>
        <vt:i4>1835042</vt:i4>
      </vt:variant>
      <vt:variant>
        <vt:i4>162</vt:i4>
      </vt:variant>
      <vt:variant>
        <vt:i4>0</vt:i4>
      </vt:variant>
      <vt:variant>
        <vt:i4>5</vt:i4>
      </vt:variant>
      <vt:variant>
        <vt:lpwstr/>
      </vt:variant>
      <vt:variant>
        <vt:lpwstr>_Service_Investigative_Order</vt:lpwstr>
      </vt:variant>
      <vt:variant>
        <vt:i4>7798848</vt:i4>
      </vt:variant>
      <vt:variant>
        <vt:i4>159</vt:i4>
      </vt:variant>
      <vt:variant>
        <vt:i4>0</vt:i4>
      </vt:variant>
      <vt:variant>
        <vt:i4>5</vt:i4>
      </vt:variant>
      <vt:variant>
        <vt:lpwstr/>
      </vt:variant>
      <vt:variant>
        <vt:lpwstr>_Service_Issue_Monitor</vt:lpwstr>
      </vt:variant>
      <vt:variant>
        <vt:i4>3866681</vt:i4>
      </vt:variant>
      <vt:variant>
        <vt:i4>156</vt:i4>
      </vt:variant>
      <vt:variant>
        <vt:i4>0</vt:i4>
      </vt:variant>
      <vt:variant>
        <vt:i4>5</vt:i4>
      </vt:variant>
      <vt:variant>
        <vt:lpwstr/>
      </vt:variant>
      <vt:variant>
        <vt:lpwstr>_Business_Process_Model_2</vt:lpwstr>
      </vt:variant>
      <vt:variant>
        <vt:i4>7798848</vt:i4>
      </vt:variant>
      <vt:variant>
        <vt:i4>153</vt:i4>
      </vt:variant>
      <vt:variant>
        <vt:i4>0</vt:i4>
      </vt:variant>
      <vt:variant>
        <vt:i4>5</vt:i4>
      </vt:variant>
      <vt:variant>
        <vt:lpwstr/>
      </vt:variant>
      <vt:variant>
        <vt:lpwstr>_Service_Issue_Monitor</vt:lpwstr>
      </vt:variant>
      <vt:variant>
        <vt:i4>3866681</vt:i4>
      </vt:variant>
      <vt:variant>
        <vt:i4>150</vt:i4>
      </vt:variant>
      <vt:variant>
        <vt:i4>0</vt:i4>
      </vt:variant>
      <vt:variant>
        <vt:i4>5</vt:i4>
      </vt:variant>
      <vt:variant>
        <vt:lpwstr/>
      </vt:variant>
      <vt:variant>
        <vt:lpwstr>_Business_Process_Model_2</vt:lpwstr>
      </vt:variant>
      <vt:variant>
        <vt:i4>7798848</vt:i4>
      </vt:variant>
      <vt:variant>
        <vt:i4>147</vt:i4>
      </vt:variant>
      <vt:variant>
        <vt:i4>0</vt:i4>
      </vt:variant>
      <vt:variant>
        <vt:i4>5</vt:i4>
      </vt:variant>
      <vt:variant>
        <vt:lpwstr/>
      </vt:variant>
      <vt:variant>
        <vt:lpwstr>_Service_Issue_Monitor</vt:lpwstr>
      </vt:variant>
      <vt:variant>
        <vt:i4>3866681</vt:i4>
      </vt:variant>
      <vt:variant>
        <vt:i4>144</vt:i4>
      </vt:variant>
      <vt:variant>
        <vt:i4>0</vt:i4>
      </vt:variant>
      <vt:variant>
        <vt:i4>5</vt:i4>
      </vt:variant>
      <vt:variant>
        <vt:lpwstr/>
      </vt:variant>
      <vt:variant>
        <vt:lpwstr>_Business_Process_Model_2</vt:lpwstr>
      </vt:variant>
      <vt:variant>
        <vt:i4>1835042</vt:i4>
      </vt:variant>
      <vt:variant>
        <vt:i4>141</vt:i4>
      </vt:variant>
      <vt:variant>
        <vt:i4>0</vt:i4>
      </vt:variant>
      <vt:variant>
        <vt:i4>5</vt:i4>
      </vt:variant>
      <vt:variant>
        <vt:lpwstr/>
      </vt:variant>
      <vt:variant>
        <vt:lpwstr>_Service_Investigative_Order</vt:lpwstr>
      </vt:variant>
      <vt:variant>
        <vt:i4>7798848</vt:i4>
      </vt:variant>
      <vt:variant>
        <vt:i4>138</vt:i4>
      </vt:variant>
      <vt:variant>
        <vt:i4>0</vt:i4>
      </vt:variant>
      <vt:variant>
        <vt:i4>5</vt:i4>
      </vt:variant>
      <vt:variant>
        <vt:lpwstr/>
      </vt:variant>
      <vt:variant>
        <vt:lpwstr>_Service_Issue_Monitor</vt:lpwstr>
      </vt:variant>
      <vt:variant>
        <vt:i4>3866681</vt:i4>
      </vt:variant>
      <vt:variant>
        <vt:i4>135</vt:i4>
      </vt:variant>
      <vt:variant>
        <vt:i4>0</vt:i4>
      </vt:variant>
      <vt:variant>
        <vt:i4>5</vt:i4>
      </vt:variant>
      <vt:variant>
        <vt:lpwstr/>
      </vt:variant>
      <vt:variant>
        <vt:lpwstr>_Business_Process_Model_2</vt:lpwstr>
      </vt:variant>
      <vt:variant>
        <vt:i4>7798848</vt:i4>
      </vt:variant>
      <vt:variant>
        <vt:i4>132</vt:i4>
      </vt:variant>
      <vt:variant>
        <vt:i4>0</vt:i4>
      </vt:variant>
      <vt:variant>
        <vt:i4>5</vt:i4>
      </vt:variant>
      <vt:variant>
        <vt:lpwstr/>
      </vt:variant>
      <vt:variant>
        <vt:lpwstr>_Service_Issue_Monitor</vt:lpwstr>
      </vt:variant>
      <vt:variant>
        <vt:i4>3866681</vt:i4>
      </vt:variant>
      <vt:variant>
        <vt:i4>129</vt:i4>
      </vt:variant>
      <vt:variant>
        <vt:i4>0</vt:i4>
      </vt:variant>
      <vt:variant>
        <vt:i4>5</vt:i4>
      </vt:variant>
      <vt:variant>
        <vt:lpwstr/>
      </vt:variant>
      <vt:variant>
        <vt:lpwstr>_Business_Process_Model_2</vt:lpwstr>
      </vt:variant>
      <vt:variant>
        <vt:i4>4784254</vt:i4>
      </vt:variant>
      <vt:variant>
        <vt:i4>126</vt:i4>
      </vt:variant>
      <vt:variant>
        <vt:i4>0</vt:i4>
      </vt:variant>
      <vt:variant>
        <vt:i4>5</vt:i4>
      </vt:variant>
      <vt:variant>
        <vt:lpwstr/>
      </vt:variant>
      <vt:variant>
        <vt:lpwstr>_Service_Task_Type</vt:lpwstr>
      </vt:variant>
      <vt:variant>
        <vt:i4>7798848</vt:i4>
      </vt:variant>
      <vt:variant>
        <vt:i4>123</vt:i4>
      </vt:variant>
      <vt:variant>
        <vt:i4>0</vt:i4>
      </vt:variant>
      <vt:variant>
        <vt:i4>5</vt:i4>
      </vt:variant>
      <vt:variant>
        <vt:lpwstr/>
      </vt:variant>
      <vt:variant>
        <vt:lpwstr>_Service_Issue_Monitor</vt:lpwstr>
      </vt:variant>
      <vt:variant>
        <vt:i4>3866681</vt:i4>
      </vt:variant>
      <vt:variant>
        <vt:i4>120</vt:i4>
      </vt:variant>
      <vt:variant>
        <vt:i4>0</vt:i4>
      </vt:variant>
      <vt:variant>
        <vt:i4>5</vt:i4>
      </vt:variant>
      <vt:variant>
        <vt:lpwstr/>
      </vt:variant>
      <vt:variant>
        <vt:lpwstr>_Business_Process_Model_2</vt:lpwstr>
      </vt:variant>
      <vt:variant>
        <vt:i4>4784254</vt:i4>
      </vt:variant>
      <vt:variant>
        <vt:i4>117</vt:i4>
      </vt:variant>
      <vt:variant>
        <vt:i4>0</vt:i4>
      </vt:variant>
      <vt:variant>
        <vt:i4>5</vt:i4>
      </vt:variant>
      <vt:variant>
        <vt:lpwstr/>
      </vt:variant>
      <vt:variant>
        <vt:lpwstr>_Service_Task_Type</vt:lpwstr>
      </vt:variant>
      <vt:variant>
        <vt:i4>7798848</vt:i4>
      </vt:variant>
      <vt:variant>
        <vt:i4>114</vt:i4>
      </vt:variant>
      <vt:variant>
        <vt:i4>0</vt:i4>
      </vt:variant>
      <vt:variant>
        <vt:i4>5</vt:i4>
      </vt:variant>
      <vt:variant>
        <vt:lpwstr/>
      </vt:variant>
      <vt:variant>
        <vt:lpwstr>_Service_Issue_Monitor</vt:lpwstr>
      </vt:variant>
      <vt:variant>
        <vt:i4>3866681</vt:i4>
      </vt:variant>
      <vt:variant>
        <vt:i4>111</vt:i4>
      </vt:variant>
      <vt:variant>
        <vt:i4>0</vt:i4>
      </vt:variant>
      <vt:variant>
        <vt:i4>5</vt:i4>
      </vt:variant>
      <vt:variant>
        <vt:lpwstr/>
      </vt:variant>
      <vt:variant>
        <vt:lpwstr>_Business_Process_Model_2</vt:lpwstr>
      </vt:variant>
      <vt:variant>
        <vt:i4>7798848</vt:i4>
      </vt:variant>
      <vt:variant>
        <vt:i4>108</vt:i4>
      </vt:variant>
      <vt:variant>
        <vt:i4>0</vt:i4>
      </vt:variant>
      <vt:variant>
        <vt:i4>5</vt:i4>
      </vt:variant>
      <vt:variant>
        <vt:lpwstr/>
      </vt:variant>
      <vt:variant>
        <vt:lpwstr>_Service_Issue_Monitor</vt:lpwstr>
      </vt:variant>
      <vt:variant>
        <vt:i4>3866681</vt:i4>
      </vt:variant>
      <vt:variant>
        <vt:i4>105</vt:i4>
      </vt:variant>
      <vt:variant>
        <vt:i4>0</vt:i4>
      </vt:variant>
      <vt:variant>
        <vt:i4>5</vt:i4>
      </vt:variant>
      <vt:variant>
        <vt:lpwstr/>
      </vt:variant>
      <vt:variant>
        <vt:lpwstr>_Business_Process_Model_2</vt:lpwstr>
      </vt:variant>
      <vt:variant>
        <vt:i4>7798848</vt:i4>
      </vt:variant>
      <vt:variant>
        <vt:i4>102</vt:i4>
      </vt:variant>
      <vt:variant>
        <vt:i4>0</vt:i4>
      </vt:variant>
      <vt:variant>
        <vt:i4>5</vt:i4>
      </vt:variant>
      <vt:variant>
        <vt:lpwstr/>
      </vt:variant>
      <vt:variant>
        <vt:lpwstr>_Service_Issue_Monitor</vt:lpwstr>
      </vt:variant>
      <vt:variant>
        <vt:i4>3866681</vt:i4>
      </vt:variant>
      <vt:variant>
        <vt:i4>99</vt:i4>
      </vt:variant>
      <vt:variant>
        <vt:i4>0</vt:i4>
      </vt:variant>
      <vt:variant>
        <vt:i4>5</vt:i4>
      </vt:variant>
      <vt:variant>
        <vt:lpwstr/>
      </vt:variant>
      <vt:variant>
        <vt:lpwstr>_Business_Process_Model_2</vt:lpwstr>
      </vt:variant>
      <vt:variant>
        <vt:i4>7798848</vt:i4>
      </vt:variant>
      <vt:variant>
        <vt:i4>96</vt:i4>
      </vt:variant>
      <vt:variant>
        <vt:i4>0</vt:i4>
      </vt:variant>
      <vt:variant>
        <vt:i4>5</vt:i4>
      </vt:variant>
      <vt:variant>
        <vt:lpwstr/>
      </vt:variant>
      <vt:variant>
        <vt:lpwstr>_Service_Issue_Monitor</vt:lpwstr>
      </vt:variant>
      <vt:variant>
        <vt:i4>3866681</vt:i4>
      </vt:variant>
      <vt:variant>
        <vt:i4>93</vt:i4>
      </vt:variant>
      <vt:variant>
        <vt:i4>0</vt:i4>
      </vt:variant>
      <vt:variant>
        <vt:i4>5</vt:i4>
      </vt:variant>
      <vt:variant>
        <vt:lpwstr/>
      </vt:variant>
      <vt:variant>
        <vt:lpwstr>_Business_Process_Model_2</vt:lpwstr>
      </vt:variant>
      <vt:variant>
        <vt:i4>7798848</vt:i4>
      </vt:variant>
      <vt:variant>
        <vt:i4>90</vt:i4>
      </vt:variant>
      <vt:variant>
        <vt:i4>0</vt:i4>
      </vt:variant>
      <vt:variant>
        <vt:i4>5</vt:i4>
      </vt:variant>
      <vt:variant>
        <vt:lpwstr/>
      </vt:variant>
      <vt:variant>
        <vt:lpwstr>_Service_Issue_Monitor</vt:lpwstr>
      </vt:variant>
      <vt:variant>
        <vt:i4>3866681</vt:i4>
      </vt:variant>
      <vt:variant>
        <vt:i4>87</vt:i4>
      </vt:variant>
      <vt:variant>
        <vt:i4>0</vt:i4>
      </vt:variant>
      <vt:variant>
        <vt:i4>5</vt:i4>
      </vt:variant>
      <vt:variant>
        <vt:lpwstr/>
      </vt:variant>
      <vt:variant>
        <vt:lpwstr>_Business_Process_Model_2</vt:lpwstr>
      </vt:variant>
      <vt:variant>
        <vt:i4>7798848</vt:i4>
      </vt:variant>
      <vt:variant>
        <vt:i4>84</vt:i4>
      </vt:variant>
      <vt:variant>
        <vt:i4>0</vt:i4>
      </vt:variant>
      <vt:variant>
        <vt:i4>5</vt:i4>
      </vt:variant>
      <vt:variant>
        <vt:lpwstr/>
      </vt:variant>
      <vt:variant>
        <vt:lpwstr>_Service_Issue_Monitor</vt:lpwstr>
      </vt:variant>
      <vt:variant>
        <vt:i4>3866681</vt:i4>
      </vt:variant>
      <vt:variant>
        <vt:i4>81</vt:i4>
      </vt:variant>
      <vt:variant>
        <vt:i4>0</vt:i4>
      </vt:variant>
      <vt:variant>
        <vt:i4>5</vt:i4>
      </vt:variant>
      <vt:variant>
        <vt:lpwstr/>
      </vt:variant>
      <vt:variant>
        <vt:lpwstr>_Business_Process_Model_2</vt:lpwstr>
      </vt:variant>
      <vt:variant>
        <vt:i4>7798848</vt:i4>
      </vt:variant>
      <vt:variant>
        <vt:i4>78</vt:i4>
      </vt:variant>
      <vt:variant>
        <vt:i4>0</vt:i4>
      </vt:variant>
      <vt:variant>
        <vt:i4>5</vt:i4>
      </vt:variant>
      <vt:variant>
        <vt:lpwstr/>
      </vt:variant>
      <vt:variant>
        <vt:lpwstr>_Service_Issue_Monitor</vt:lpwstr>
      </vt:variant>
      <vt:variant>
        <vt:i4>3866681</vt:i4>
      </vt:variant>
      <vt:variant>
        <vt:i4>75</vt:i4>
      </vt:variant>
      <vt:variant>
        <vt:i4>0</vt:i4>
      </vt:variant>
      <vt:variant>
        <vt:i4>5</vt:i4>
      </vt:variant>
      <vt:variant>
        <vt:lpwstr/>
      </vt:variant>
      <vt:variant>
        <vt:lpwstr>_Business_Process_Model_2</vt:lpwstr>
      </vt:variant>
      <vt:variant>
        <vt:i4>7798848</vt:i4>
      </vt:variant>
      <vt:variant>
        <vt:i4>72</vt:i4>
      </vt:variant>
      <vt:variant>
        <vt:i4>0</vt:i4>
      </vt:variant>
      <vt:variant>
        <vt:i4>5</vt:i4>
      </vt:variant>
      <vt:variant>
        <vt:lpwstr/>
      </vt:variant>
      <vt:variant>
        <vt:lpwstr>_Service_Issue_Monitor</vt:lpwstr>
      </vt:variant>
      <vt:variant>
        <vt:i4>3866681</vt:i4>
      </vt:variant>
      <vt:variant>
        <vt:i4>69</vt:i4>
      </vt:variant>
      <vt:variant>
        <vt:i4>0</vt:i4>
      </vt:variant>
      <vt:variant>
        <vt:i4>5</vt:i4>
      </vt:variant>
      <vt:variant>
        <vt:lpwstr/>
      </vt:variant>
      <vt:variant>
        <vt:lpwstr>_Business_Process_Model_2</vt:lpwstr>
      </vt:variant>
      <vt:variant>
        <vt:i4>5570587</vt:i4>
      </vt:variant>
      <vt:variant>
        <vt:i4>66</vt:i4>
      </vt:variant>
      <vt:variant>
        <vt:i4>0</vt:i4>
      </vt:variant>
      <vt:variant>
        <vt:i4>5</vt:i4>
      </vt:variant>
      <vt:variant>
        <vt:lpwstr/>
      </vt:variant>
      <vt:variant>
        <vt:lpwstr>_D1-ManualIMDInterval_Lifecycle.doc</vt:lpwstr>
      </vt:variant>
      <vt:variant>
        <vt:i4>4391037</vt:i4>
      </vt:variant>
      <vt:variant>
        <vt:i4>63</vt:i4>
      </vt:variant>
      <vt:variant>
        <vt:i4>0</vt:i4>
      </vt:variant>
      <vt:variant>
        <vt:i4>5</vt:i4>
      </vt:variant>
      <vt:variant>
        <vt:lpwstr/>
      </vt:variant>
      <vt:variant>
        <vt:lpwstr>_SIM_Type_Reference</vt:lpwstr>
      </vt:variant>
      <vt:variant>
        <vt:i4>3866681</vt:i4>
      </vt:variant>
      <vt:variant>
        <vt:i4>60</vt:i4>
      </vt:variant>
      <vt:variant>
        <vt:i4>0</vt:i4>
      </vt:variant>
      <vt:variant>
        <vt:i4>5</vt:i4>
      </vt:variant>
      <vt:variant>
        <vt:lpwstr/>
      </vt:variant>
      <vt:variant>
        <vt:lpwstr>_Business_Process_Model_2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cp:lastModifiedBy>galina polonsky</cp:lastModifiedBy>
  <cp:revision>3</cp:revision>
  <dcterms:created xsi:type="dcterms:W3CDTF">2017-08-30T17:37:00Z</dcterms:created>
  <dcterms:modified xsi:type="dcterms:W3CDTF">2017-11-07T13:03:00Z</dcterms:modified>
</cp:coreProperties>
</file>